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E06456" w:rsidRPr="00E06456" w:rsidRDefault="00E06456" w:rsidP="00E06456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P</w:t>
      </w:r>
      <w:r w:rsidRPr="00E06456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omoc 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z ZUS </w:t>
      </w:r>
      <w:r w:rsidRPr="00E06456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dla przedsiębiorców w związku z wojną </w:t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w</w:t>
      </w:r>
      <w:r w:rsidRPr="00E06456"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Ukrainie</w:t>
      </w:r>
    </w:p>
    <w:p w:rsidR="00E06456" w:rsidRPr="00E06456" w:rsidRDefault="00E06456" w:rsidP="00E06456">
      <w:pPr>
        <w:spacing w:before="0" w:beforeAutospacing="0" w:after="0" w:afterAutospacing="0"/>
        <w:jc w:val="left"/>
        <w:rPr>
          <w:rFonts w:eastAsiaTheme="minorHAnsi"/>
          <w:b/>
          <w:bCs/>
          <w:color w:val="auto"/>
          <w:szCs w:val="24"/>
          <w:lang w:eastAsia="en-US"/>
        </w:rPr>
      </w:pP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E06456">
        <w:rPr>
          <w:rFonts w:eastAsiaTheme="minorHAnsi"/>
          <w:b/>
          <w:bCs/>
          <w:color w:val="auto"/>
          <w:szCs w:val="24"/>
          <w:lang w:eastAsia="en-US"/>
        </w:rPr>
        <w:t>Płatnicy składek, którzy w związku z konfliktem zbrojnym w Ukrainie mają trudności z terminowym opłaceniem składek na ubezpieczenia, mogą skorzystać z pomocy w spłacie należności, oferowanej przez ZUS.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br/>
        <w:t xml:space="preserve">Płatnicy składek, którzy w związku z </w:t>
      </w:r>
      <w:r w:rsidR="00C238B7">
        <w:rPr>
          <w:rFonts w:eastAsiaTheme="minorHAnsi"/>
          <w:color w:val="auto"/>
          <w:szCs w:val="24"/>
          <w:lang w:eastAsia="en-US"/>
        </w:rPr>
        <w:t>wojną</w:t>
      </w:r>
      <w:r w:rsidRPr="00E06456">
        <w:rPr>
          <w:rFonts w:eastAsiaTheme="minorHAnsi"/>
          <w:color w:val="auto"/>
          <w:szCs w:val="24"/>
          <w:lang w:eastAsia="en-US"/>
        </w:rPr>
        <w:t xml:space="preserve"> w Ukrainie mają trudności z terminowym opłaceniem składek na ubezpieczenia, mogą skorzystać z pomocy ZUS.  Chodzi m.in. o odroczenie terminu płatności składek lub rozłożenie ich na raty. W wyjątkowych przypadkach</w:t>
      </w:r>
      <w:r>
        <w:rPr>
          <w:rFonts w:eastAsiaTheme="minorHAnsi"/>
          <w:color w:val="auto"/>
          <w:szCs w:val="24"/>
          <w:lang w:eastAsia="en-US"/>
        </w:rPr>
        <w:t>,</w:t>
      </w:r>
      <w:r w:rsidRPr="00E06456">
        <w:rPr>
          <w:rFonts w:eastAsiaTheme="minorHAnsi"/>
          <w:color w:val="auto"/>
          <w:szCs w:val="24"/>
          <w:lang w:eastAsia="en-US"/>
        </w:rPr>
        <w:t xml:space="preserve"> po spełnieniu określonych warunków</w:t>
      </w:r>
      <w:r w:rsidR="00C238B7">
        <w:rPr>
          <w:rFonts w:eastAsiaTheme="minorHAnsi"/>
          <w:color w:val="auto"/>
          <w:szCs w:val="24"/>
          <w:lang w:eastAsia="en-US"/>
        </w:rPr>
        <w:t>,</w:t>
      </w:r>
      <w:r w:rsidRPr="00E06456">
        <w:rPr>
          <w:rFonts w:eastAsiaTheme="minorHAnsi"/>
          <w:color w:val="auto"/>
          <w:szCs w:val="24"/>
          <w:lang w:eastAsia="en-US"/>
        </w:rPr>
        <w:t xml:space="preserve"> składki mogą być także um</w:t>
      </w:r>
      <w:r w:rsidR="00C238B7">
        <w:rPr>
          <w:rFonts w:eastAsiaTheme="minorHAnsi"/>
          <w:color w:val="auto"/>
          <w:szCs w:val="24"/>
          <w:lang w:eastAsia="en-US"/>
        </w:rPr>
        <w:t>o</w:t>
      </w:r>
      <w:r w:rsidRPr="00E06456">
        <w:rPr>
          <w:rFonts w:eastAsiaTheme="minorHAnsi"/>
          <w:color w:val="auto"/>
          <w:szCs w:val="24"/>
          <w:lang w:eastAsia="en-US"/>
        </w:rPr>
        <w:t>rz</w:t>
      </w:r>
      <w:r w:rsidR="00C238B7">
        <w:rPr>
          <w:rFonts w:eastAsiaTheme="minorHAnsi"/>
          <w:color w:val="auto"/>
          <w:szCs w:val="24"/>
          <w:lang w:eastAsia="en-US"/>
        </w:rPr>
        <w:t>one.</w:t>
      </w:r>
      <w:r w:rsidRPr="00E06456">
        <w:rPr>
          <w:rFonts w:eastAsiaTheme="minorHAnsi"/>
          <w:color w:val="auto"/>
          <w:szCs w:val="24"/>
          <w:lang w:eastAsia="en-US"/>
        </w:rPr>
        <w:t xml:space="preserve">             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bookmarkStart w:id="0" w:name="_GoBack"/>
      <w:r w:rsidRPr="00E06456">
        <w:rPr>
          <w:rFonts w:eastAsiaTheme="minorHAnsi"/>
          <w:i/>
          <w:color w:val="auto"/>
          <w:szCs w:val="24"/>
          <w:lang w:eastAsia="en-US"/>
        </w:rPr>
        <w:t xml:space="preserve">O </w:t>
      </w:r>
      <w:r w:rsidR="00C238B7" w:rsidRPr="00C238B7">
        <w:rPr>
          <w:rFonts w:eastAsiaTheme="minorHAnsi"/>
          <w:i/>
          <w:color w:val="auto"/>
          <w:szCs w:val="24"/>
          <w:lang w:eastAsia="en-US"/>
        </w:rPr>
        <w:t>pomoc należy zwrócić</w:t>
      </w:r>
      <w:r w:rsidRPr="00E06456">
        <w:rPr>
          <w:rFonts w:eastAsiaTheme="minorHAnsi"/>
          <w:i/>
          <w:color w:val="auto"/>
          <w:szCs w:val="24"/>
          <w:lang w:eastAsia="en-US"/>
        </w:rPr>
        <w:t xml:space="preserve"> się do doradcy ds. ulg i umorzeń, któ</w:t>
      </w:r>
      <w:r w:rsidR="00C238B7" w:rsidRPr="00C238B7">
        <w:rPr>
          <w:rFonts w:eastAsiaTheme="minorHAnsi"/>
          <w:i/>
          <w:color w:val="auto"/>
          <w:szCs w:val="24"/>
          <w:lang w:eastAsia="en-US"/>
        </w:rPr>
        <w:t xml:space="preserve">ry udzieli wszelkich informacji, a także </w:t>
      </w:r>
      <w:r w:rsidRPr="00E06456">
        <w:rPr>
          <w:rFonts w:eastAsiaTheme="minorHAnsi"/>
          <w:i/>
          <w:color w:val="auto"/>
          <w:szCs w:val="24"/>
          <w:lang w:eastAsia="en-US"/>
        </w:rPr>
        <w:t>pomoże wypełnić wniosek i skompletować niezbędne dokumenty. Z doradcą można skontaktować się telefonicznie lub umówić się na e-wizy</w:t>
      </w:r>
      <w:r w:rsidR="00C238B7" w:rsidRPr="00C238B7">
        <w:rPr>
          <w:rFonts w:eastAsiaTheme="minorHAnsi"/>
          <w:i/>
          <w:color w:val="auto"/>
          <w:szCs w:val="24"/>
          <w:lang w:eastAsia="en-US"/>
        </w:rPr>
        <w:t>tę</w:t>
      </w:r>
      <w:r w:rsidRPr="00E06456">
        <w:rPr>
          <w:rFonts w:eastAsiaTheme="minorHAnsi"/>
          <w:color w:val="auto"/>
          <w:szCs w:val="24"/>
          <w:lang w:eastAsia="en-US"/>
        </w:rPr>
        <w:t xml:space="preserve"> </w:t>
      </w:r>
      <w:bookmarkEnd w:id="0"/>
      <w:r w:rsidRPr="00E06456">
        <w:rPr>
          <w:rFonts w:eastAsiaTheme="minorHAnsi"/>
          <w:color w:val="auto"/>
          <w:szCs w:val="24"/>
          <w:lang w:eastAsia="en-US"/>
        </w:rPr>
        <w:t xml:space="preserve">– </w:t>
      </w:r>
      <w:r w:rsidR="00C238B7">
        <w:rPr>
          <w:rFonts w:eastAsiaTheme="minorHAnsi"/>
          <w:color w:val="auto"/>
          <w:szCs w:val="24"/>
          <w:lang w:eastAsia="en-US"/>
        </w:rPr>
        <w:t>informuje Marlena Nowicka – rzeczniczka prasowa ZUS w Wielkopolsce</w:t>
      </w:r>
      <w:r w:rsidRPr="00E06456">
        <w:rPr>
          <w:rFonts w:eastAsiaTheme="minorHAnsi"/>
          <w:color w:val="auto"/>
          <w:szCs w:val="24"/>
          <w:lang w:eastAsia="en-US"/>
        </w:rPr>
        <w:t>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br/>
      </w:r>
      <w:r w:rsidRPr="00E06456">
        <w:rPr>
          <w:rFonts w:eastAsiaTheme="minorHAnsi"/>
          <w:b/>
          <w:bCs/>
          <w:color w:val="auto"/>
          <w:szCs w:val="24"/>
          <w:lang w:eastAsia="en-US"/>
        </w:rPr>
        <w:t>Odroczenie terminu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t>Jedną z możliwych form pomocy jest odroczenie terminu płatności składek. Może o to ubiegać się każdy płatnik, który ma chwilowe problemy finansowe, uniemożliwiające pozyskanie środków na uregulowanie składek w ustawowym terminie płatności. Osobą uprawnioną do złożenia wniosku o taką ulgę jest również pełnomocnik, czyli osoba posiadająca pisemne upoważnienie płatnika składek.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t>Dzięki odroczeniu terminu płatności</w:t>
      </w:r>
      <w:r w:rsidR="00C238B7">
        <w:rPr>
          <w:rFonts w:eastAsiaTheme="minorHAnsi"/>
          <w:color w:val="auto"/>
          <w:szCs w:val="24"/>
          <w:lang w:eastAsia="en-US"/>
        </w:rPr>
        <w:t>,</w:t>
      </w:r>
      <w:r w:rsidRPr="00E06456">
        <w:rPr>
          <w:rFonts w:eastAsiaTheme="minorHAnsi"/>
          <w:color w:val="auto"/>
          <w:szCs w:val="24"/>
          <w:lang w:eastAsia="en-US"/>
        </w:rPr>
        <w:t xml:space="preserve"> będzie można zapłacić składki później. Nowy termin zostanie ustalony w umowie z ZUS.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t>Odroczenie może dotyczyć składek na: ubezpieczenia społeczne,</w:t>
      </w:r>
      <w:r w:rsidR="00C238B7">
        <w:rPr>
          <w:rFonts w:eastAsiaTheme="minorHAnsi"/>
          <w:color w:val="auto"/>
          <w:szCs w:val="24"/>
          <w:lang w:eastAsia="en-US"/>
        </w:rPr>
        <w:t xml:space="preserve"> </w:t>
      </w:r>
      <w:r w:rsidRPr="00E06456">
        <w:rPr>
          <w:rFonts w:eastAsiaTheme="minorHAnsi"/>
          <w:color w:val="auto"/>
          <w:szCs w:val="24"/>
          <w:lang w:eastAsia="en-US"/>
        </w:rPr>
        <w:t>ubezpieczenie zdrowotne, Fundusz Pracy oraz Fundusz Gwarantowanych Świadczeń Pracowniczych, Fundusz Emerytur Pomostowych. Co ważne, odroczenie może dotyczyć tylko składek bieżących lub przyszłych, których termin płatności nie upłynął.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E06456">
        <w:rPr>
          <w:rFonts w:eastAsiaTheme="minorHAnsi"/>
          <w:b/>
          <w:bCs/>
          <w:color w:val="auto"/>
          <w:szCs w:val="24"/>
          <w:lang w:eastAsia="en-US"/>
        </w:rPr>
        <w:t>Rozłożenie na raty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t xml:space="preserve">Kolejna </w:t>
      </w:r>
      <w:r w:rsidR="00C238B7">
        <w:rPr>
          <w:rFonts w:eastAsiaTheme="minorHAnsi"/>
          <w:color w:val="auto"/>
          <w:szCs w:val="24"/>
          <w:lang w:eastAsia="en-US"/>
        </w:rPr>
        <w:t>rozwiązanie</w:t>
      </w:r>
      <w:r w:rsidRPr="00E06456">
        <w:rPr>
          <w:rFonts w:eastAsiaTheme="minorHAnsi"/>
          <w:color w:val="auto"/>
          <w:szCs w:val="24"/>
          <w:lang w:eastAsia="en-US"/>
        </w:rPr>
        <w:t xml:space="preserve"> to rozłożenie zadłużenia na raty. Dzięki temu jest możliwość opłacenia zaległych składek w dłuższym terminie. ZUS zawiesi prowadzone wobec takie osoby postępowanie egzekucyjne.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t>O rozłożenie spłaty zadłużenia na raty może się ubiegać każda osoba, która ma wobec ZUS zadłużenie z tytułu składek i nie ma pieniędzy na jego spłatę.</w:t>
      </w:r>
    </w:p>
    <w:p w:rsidR="00E06456" w:rsidRPr="00E06456" w:rsidRDefault="00C238B7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Mogą to być np. </w:t>
      </w:r>
      <w:r w:rsidR="00E06456" w:rsidRPr="00E06456">
        <w:rPr>
          <w:rFonts w:eastAsiaTheme="minorHAnsi"/>
          <w:color w:val="auto"/>
          <w:szCs w:val="24"/>
          <w:lang w:eastAsia="en-US"/>
        </w:rPr>
        <w:t>przedsiębiorcy i byli przedsiębiorcy, spadkobiercy, osoby trzecie i następcy prawni, czyli osoby, na które przeniesiona została odp</w:t>
      </w:r>
      <w:r>
        <w:rPr>
          <w:rFonts w:eastAsiaTheme="minorHAnsi"/>
          <w:color w:val="auto"/>
          <w:szCs w:val="24"/>
          <w:lang w:eastAsia="en-US"/>
        </w:rPr>
        <w:t xml:space="preserve">owiedzialność za zobowiązania z </w:t>
      </w:r>
      <w:r w:rsidR="00E06456" w:rsidRPr="00E06456">
        <w:rPr>
          <w:rFonts w:eastAsiaTheme="minorHAnsi"/>
          <w:color w:val="auto"/>
          <w:szCs w:val="24"/>
          <w:lang w:eastAsia="en-US"/>
        </w:rPr>
        <w:t>tytułu nieopłaconych składek, małżonkowie odpowiadający z majątku wspólnego za zadłużenie z tytułu składek współmałżonka, pełnomocnik, czyli osoba, która jest upoważniona przez przedsiębiorcę lub inne osoby odpowiedzialne za zadłużenie.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E06456">
        <w:rPr>
          <w:rFonts w:eastAsiaTheme="minorHAnsi"/>
          <w:b/>
          <w:bCs/>
          <w:color w:val="auto"/>
          <w:szCs w:val="24"/>
          <w:lang w:eastAsia="en-US"/>
        </w:rPr>
        <w:lastRenderedPageBreak/>
        <w:t>Umorzenie należności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t>Należności z tytułu składek mogą być również um</w:t>
      </w:r>
      <w:r w:rsidR="00C238B7">
        <w:rPr>
          <w:rFonts w:eastAsiaTheme="minorHAnsi"/>
          <w:color w:val="auto"/>
          <w:szCs w:val="24"/>
          <w:lang w:eastAsia="en-US"/>
        </w:rPr>
        <w:t>o</w:t>
      </w:r>
      <w:r w:rsidRPr="00E06456">
        <w:rPr>
          <w:rFonts w:eastAsiaTheme="minorHAnsi"/>
          <w:color w:val="auto"/>
          <w:szCs w:val="24"/>
          <w:lang w:eastAsia="en-US"/>
        </w:rPr>
        <w:t>rz</w:t>
      </w:r>
      <w:r w:rsidR="00C238B7">
        <w:rPr>
          <w:rFonts w:eastAsiaTheme="minorHAnsi"/>
          <w:color w:val="auto"/>
          <w:szCs w:val="24"/>
          <w:lang w:eastAsia="en-US"/>
        </w:rPr>
        <w:t>o</w:t>
      </w:r>
      <w:r w:rsidRPr="00E06456">
        <w:rPr>
          <w:rFonts w:eastAsiaTheme="minorHAnsi"/>
          <w:color w:val="auto"/>
          <w:szCs w:val="24"/>
          <w:lang w:eastAsia="en-US"/>
        </w:rPr>
        <w:t>ne po spełnieniu ustawowych warunków. Dzieje się tak wtedy</w:t>
      </w:r>
      <w:r w:rsidR="00C238B7">
        <w:rPr>
          <w:rFonts w:eastAsiaTheme="minorHAnsi"/>
          <w:color w:val="auto"/>
          <w:szCs w:val="24"/>
          <w:lang w:eastAsia="en-US"/>
        </w:rPr>
        <w:t>,</w:t>
      </w:r>
      <w:r w:rsidRPr="00E06456">
        <w:rPr>
          <w:rFonts w:eastAsiaTheme="minorHAnsi"/>
          <w:color w:val="auto"/>
          <w:szCs w:val="24"/>
          <w:lang w:eastAsia="en-US"/>
        </w:rPr>
        <w:t xml:space="preserve"> gdy płatnik składek jest zadłużony i nie ma żadnych możliwości, aby spłacić dług.</w:t>
      </w:r>
    </w:p>
    <w:p w:rsidR="00E06456" w:rsidRPr="00E06456" w:rsidRDefault="00E06456" w:rsidP="00C238B7">
      <w:pPr>
        <w:spacing w:before="0" w:beforeAutospacing="0" w:after="0" w:afterAutospacing="0"/>
        <w:rPr>
          <w:rFonts w:eastAsiaTheme="minorHAnsi"/>
          <w:szCs w:val="24"/>
          <w:lang w:eastAsia="en-US"/>
        </w:rPr>
      </w:pPr>
      <w:r w:rsidRPr="00E06456">
        <w:rPr>
          <w:rFonts w:eastAsiaTheme="minorHAnsi"/>
          <w:color w:val="auto"/>
          <w:szCs w:val="24"/>
          <w:lang w:eastAsia="en-US"/>
        </w:rPr>
        <w:t>Wniosek może złożyć m.in.: płatnik składek oraz były płatnik składek (np. przedsiębiorca), osoba, na którą przeniesiono odpowiedzialność za zobowiązania z tytułu nieopłaconych składek (np. spadkobierca, wspólnik lub następca prawny), małżonek, który odpowiada z majątku wspólnego za zadłużenie współmałżonka, pełnomocnik dłużnika.</w:t>
      </w:r>
    </w:p>
    <w:p w:rsidR="00DF5B90" w:rsidRPr="00CC79C7" w:rsidRDefault="00DF5B90" w:rsidP="00C238B7">
      <w:pPr>
        <w:spacing w:before="0" w:beforeAutospacing="0" w:after="0" w:afterAutospacing="0"/>
        <w:rPr>
          <w:rFonts w:asciiTheme="minorHAnsi" w:hAnsiTheme="minorHAnsi" w:cs="Helvetica"/>
          <w:i/>
          <w:szCs w:val="24"/>
        </w:rPr>
      </w:pPr>
    </w:p>
    <w:sectPr w:rsidR="00DF5B90" w:rsidRPr="00CC79C7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77" w:rsidRDefault="006C2077">
      <w:pPr>
        <w:spacing w:before="0" w:after="0"/>
      </w:pPr>
      <w:r>
        <w:separator/>
      </w:r>
    </w:p>
  </w:endnote>
  <w:endnote w:type="continuationSeparator" w:id="0">
    <w:p w:rsidR="006C2077" w:rsidRDefault="006C20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238B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C2077">
      <w:fldChar w:fldCharType="begin"/>
    </w:r>
    <w:r w:rsidR="006C2077">
      <w:instrText xml:space="preserve"> NUMPAGES  \* MERGEFORMAT </w:instrText>
    </w:r>
    <w:r w:rsidR="006C2077">
      <w:fldChar w:fldCharType="separate"/>
    </w:r>
    <w:r w:rsidR="00C238B7" w:rsidRPr="00C238B7">
      <w:rPr>
        <w:rStyle w:val="StopkastronyZnak"/>
        <w:noProof/>
      </w:rPr>
      <w:t>2</w:t>
    </w:r>
    <w:r w:rsidR="006C207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77" w:rsidRDefault="006C2077">
      <w:pPr>
        <w:spacing w:before="0" w:after="0"/>
      </w:pPr>
      <w:r>
        <w:separator/>
      </w:r>
    </w:p>
  </w:footnote>
  <w:footnote w:type="continuationSeparator" w:id="0">
    <w:p w:rsidR="006C2077" w:rsidRDefault="006C207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4A5E03"/>
    <w:rsid w:val="00592CB3"/>
    <w:rsid w:val="005E3DE3"/>
    <w:rsid w:val="005E683D"/>
    <w:rsid w:val="005F1081"/>
    <w:rsid w:val="00604F06"/>
    <w:rsid w:val="00612656"/>
    <w:rsid w:val="00637029"/>
    <w:rsid w:val="006C0EFF"/>
    <w:rsid w:val="006C2077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238B7"/>
    <w:rsid w:val="00CC79C7"/>
    <w:rsid w:val="00D36A83"/>
    <w:rsid w:val="00D6440C"/>
    <w:rsid w:val="00D6582B"/>
    <w:rsid w:val="00D857BF"/>
    <w:rsid w:val="00D978C4"/>
    <w:rsid w:val="00DD5656"/>
    <w:rsid w:val="00DF5B90"/>
    <w:rsid w:val="00E06176"/>
    <w:rsid w:val="00E06456"/>
    <w:rsid w:val="00E17444"/>
    <w:rsid w:val="00E731DE"/>
    <w:rsid w:val="00E94112"/>
    <w:rsid w:val="00EB0B1D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2022-03-04T11:50:00Z</dcterms:created>
  <dcterms:modified xsi:type="dcterms:W3CDTF">2022-03-04T11:50:00Z</dcterms:modified>
</cp:coreProperties>
</file>