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11" w:rsidRDefault="006A2E73" w:rsidP="009D70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Zaświadczenie </w:t>
      </w:r>
      <w:r w:rsidR="009D70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stwierdzające możność zawarcia małżeństwa</w:t>
      </w:r>
    </w:p>
    <w:p w:rsidR="009D7011" w:rsidRDefault="006A2E73" w:rsidP="009D70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zgodnie z prawem polskim za granicą</w:t>
      </w:r>
    </w:p>
    <w:p w:rsidR="006A2E73" w:rsidRDefault="006A2E73" w:rsidP="009D7011">
      <w:pPr>
        <w:spacing w:line="240" w:lineRule="auto"/>
        <w:jc w:val="center"/>
        <w:rPr>
          <w:rFonts w:ascii="Arial" w:hAnsi="Arial" w:cs="Arial"/>
          <w:b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9D7011" w:rsidRDefault="009D7011" w:rsidP="009D7011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9D7011" w:rsidRDefault="009D7011" w:rsidP="009D7011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9D7011" w:rsidRDefault="009D7011" w:rsidP="009D7011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9D7011" w:rsidRDefault="009D7011" w:rsidP="009D70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A2E73">
        <w:rPr>
          <w:rFonts w:ascii="Arial" w:hAnsi="Arial" w:cs="Arial"/>
        </w:rPr>
        <w:t>Wypełniony formularz (druk) wniosku.</w:t>
      </w:r>
    </w:p>
    <w:p w:rsidR="009D7011" w:rsidRDefault="009D7011" w:rsidP="006A2E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A2E73">
        <w:rPr>
          <w:rFonts w:ascii="Arial" w:hAnsi="Arial" w:cs="Arial"/>
        </w:rPr>
        <w:t xml:space="preserve">Osoba zamierzająca zawrzeć związek małżeński poza granicami Rzeczypospolitej Polskiej przedkłada dowód osobisty lub paszport.     </w:t>
      </w:r>
    </w:p>
    <w:p w:rsidR="006A2E73" w:rsidRDefault="006A2E73" w:rsidP="006A2E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Dokument potwierdzający stan cywilny przyszłego małżonka.</w:t>
      </w:r>
    </w:p>
    <w:p w:rsidR="009D7011" w:rsidRDefault="009D7011" w:rsidP="009D70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składaniu dokumentów w sprawie wydania zaświadczenia </w:t>
      </w:r>
      <w:r w:rsidR="006A2E73">
        <w:rPr>
          <w:rFonts w:ascii="Arial" w:hAnsi="Arial" w:cs="Arial"/>
        </w:rPr>
        <w:t xml:space="preserve">osoba zainteresowana podpisuje sporządzone zapewnienie. </w:t>
      </w:r>
    </w:p>
    <w:p w:rsidR="009D7011" w:rsidRDefault="009D7011" w:rsidP="009D7011">
      <w:pPr>
        <w:spacing w:line="240" w:lineRule="auto"/>
        <w:jc w:val="both"/>
        <w:rPr>
          <w:rFonts w:ascii="Arial" w:hAnsi="Arial" w:cs="Arial"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9D7011" w:rsidRDefault="009D7011" w:rsidP="009D70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9D7011" w:rsidRDefault="009D7011" w:rsidP="009D7011">
      <w:pPr>
        <w:spacing w:line="240" w:lineRule="auto"/>
        <w:rPr>
          <w:rFonts w:ascii="Arial" w:hAnsi="Arial" w:cs="Arial"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6A2E73" w:rsidRDefault="006A2E73" w:rsidP="009D7011">
      <w:pPr>
        <w:spacing w:line="240" w:lineRule="auto"/>
        <w:rPr>
          <w:rFonts w:ascii="Arial" w:hAnsi="Arial" w:cs="Arial"/>
          <w:b/>
        </w:rPr>
      </w:pPr>
      <w:r w:rsidRPr="006A2E73">
        <w:rPr>
          <w:rFonts w:ascii="Arial" w:hAnsi="Arial" w:cs="Arial"/>
        </w:rPr>
        <w:t>Opłata skarbowa za wydanie zaświadczenia wynosi 38 zł</w:t>
      </w:r>
      <w:r>
        <w:rPr>
          <w:rFonts w:ascii="Arial" w:hAnsi="Arial" w:cs="Arial"/>
          <w:b/>
        </w:rPr>
        <w:t xml:space="preserve">. </w:t>
      </w:r>
    </w:p>
    <w:p w:rsidR="006A2E73" w:rsidRPr="006A2E73" w:rsidRDefault="006A2E73" w:rsidP="009D701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Opłatę wnosi się dopiero po złożeniu wniosku.</w:t>
      </w:r>
    </w:p>
    <w:p w:rsidR="007B25B8" w:rsidRDefault="007B25B8" w:rsidP="007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7B25B8" w:rsidRDefault="007B25B8" w:rsidP="007B25B8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9D7011" w:rsidRPr="006A2E73" w:rsidRDefault="009D7011" w:rsidP="006A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9D7011" w:rsidRDefault="009D7011" w:rsidP="009D7011">
      <w:pPr>
        <w:pStyle w:val="Akapitzlist"/>
        <w:jc w:val="both"/>
        <w:rPr>
          <w:rFonts w:ascii="Arial" w:hAnsi="Arial" w:cs="Arial"/>
          <w:b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9D7011" w:rsidRDefault="009D7011" w:rsidP="009D7011">
      <w:pPr>
        <w:rPr>
          <w:rFonts w:ascii="Arial" w:hAnsi="Arial" w:cs="Arial"/>
        </w:rPr>
      </w:pPr>
      <w:r>
        <w:rPr>
          <w:rFonts w:ascii="Arial" w:hAnsi="Arial" w:cs="Arial"/>
        </w:rPr>
        <w:t>Zaświadczenie wydaje wybrany kierownik urzędu stanu cywilnego.                                     Zaświadczenie jest ważne przez okres sześciu miesięcy od dnia wystawienia.</w:t>
      </w:r>
    </w:p>
    <w:p w:rsidR="009D7011" w:rsidRDefault="009D7011" w:rsidP="009D7011">
      <w:pPr>
        <w:pStyle w:val="Akapitzlist"/>
        <w:jc w:val="both"/>
        <w:rPr>
          <w:rFonts w:ascii="Arial" w:hAnsi="Arial" w:cs="Arial"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9D7011" w:rsidRDefault="009D7011" w:rsidP="009D70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 r. Prawo o aktach stanu cywilnego (tekst jednolity Dz. U.                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zmianami).</w:t>
      </w:r>
    </w:p>
    <w:p w:rsidR="009D7011" w:rsidRDefault="009D7011" w:rsidP="009D70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opłacie skarbowej (tekst jednolity Dz. U. z 2016 r. poz.1827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zmianami.)</w:t>
      </w:r>
    </w:p>
    <w:p w:rsidR="009D7011" w:rsidRDefault="009D7011" w:rsidP="009D7011">
      <w:pPr>
        <w:rPr>
          <w:rFonts w:ascii="Arial" w:hAnsi="Arial" w:cs="Arial"/>
        </w:rPr>
      </w:pPr>
    </w:p>
    <w:p w:rsidR="009D7011" w:rsidRDefault="009D7011" w:rsidP="009D7011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odwoławczy</w:t>
      </w:r>
    </w:p>
    <w:p w:rsidR="009D7011" w:rsidRDefault="009D7011" w:rsidP="009D70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kierownik urzędu stanu cywilnego odmawia wydania zaświadczenia</w:t>
      </w:r>
      <w:r w:rsidR="0099770C">
        <w:rPr>
          <w:rFonts w:ascii="Arial" w:hAnsi="Arial" w:cs="Arial"/>
        </w:rPr>
        <w:t xml:space="preserve">, że obywatel polski lub zamieszkały w Polsce cudzoziemiec niemający żadnego obywatelstwa zgodnie z prawem polskim może zawrzeć małżeństwo za granicą </w:t>
      </w:r>
      <w:r>
        <w:rPr>
          <w:rFonts w:ascii="Arial" w:hAnsi="Arial" w:cs="Arial"/>
        </w:rPr>
        <w:t xml:space="preserve">powiadamia na piśmie osobę zainteresowaną o przyczynach odmowy. Osoba zainteresowana w terminie 14 dni od dnia doręczenia jej pisma kierownika urzędu stanu cywilnego może wystąpić z wnioskiem                   do sądu rejonowego właściwego ze względu na siedzibę urzędu stanu cywilnego                               o rozstrzygnięcie czy okoliczności przedstawione przez kierownika urzędu stanu cywilnego uzasadniają odmowę dokonania czynności. </w:t>
      </w:r>
    </w:p>
    <w:p w:rsidR="00E548C0" w:rsidRDefault="00E548C0" w:rsidP="009D7011">
      <w:pPr>
        <w:jc w:val="both"/>
        <w:rPr>
          <w:rFonts w:ascii="Arial" w:hAnsi="Arial" w:cs="Arial"/>
        </w:rPr>
      </w:pPr>
    </w:p>
    <w:p w:rsidR="00E548C0" w:rsidRDefault="00E548C0" w:rsidP="009D7011">
      <w:pPr>
        <w:jc w:val="both"/>
        <w:rPr>
          <w:rFonts w:ascii="Arial" w:hAnsi="Arial" w:cs="Arial"/>
        </w:rPr>
      </w:pP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D7011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3E3E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2E73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25B8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257D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70C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011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48C0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139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4A0E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890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011"/>
  </w:style>
  <w:style w:type="paragraph" w:styleId="Nagwek3">
    <w:name w:val="heading 3"/>
    <w:basedOn w:val="Normalny"/>
    <w:link w:val="Nagwek3Znak"/>
    <w:uiPriority w:val="9"/>
    <w:qFormat/>
    <w:rsid w:val="00E5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01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548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2018-05-31T13:42:00Z</dcterms:created>
  <dcterms:modified xsi:type="dcterms:W3CDTF">2018-06-15T11:59:00Z</dcterms:modified>
</cp:coreProperties>
</file>