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6BCC168" w14:textId="77777777" w:rsidR="000E20D7" w:rsidRDefault="005004FC">
      <w:pPr>
        <w:pStyle w:val="Jednostka"/>
        <w:jc w:val="right"/>
        <w:rPr>
          <w:b/>
          <w:sz w:val="24"/>
        </w:rPr>
      </w:pPr>
      <w:r>
        <w:rPr>
          <w:noProof/>
        </w:rPr>
        <w:drawing>
          <wp:anchor distT="0" distB="0" distL="114300" distR="114300" simplePos="0" relativeHeight="2" behindDoc="0" locked="0" layoutInCell="0" allowOverlap="0" wp14:anchorId="6B3FD46E" wp14:editId="0AC57335">
            <wp:simplePos x="0" y="0"/>
            <wp:positionH relativeFrom="column">
              <wp:posOffset>-700405</wp:posOffset>
            </wp:positionH>
            <wp:positionV relativeFrom="paragraph">
              <wp:posOffset>8255</wp:posOffset>
            </wp:positionV>
            <wp:extent cx="1358900" cy="32258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358900" cy="32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F90F3E">
        <w:rPr>
          <w:color w:val="000000"/>
        </w:rPr>
        <w:t xml:space="preserve">Bydgoszcz, </w:t>
      </w:r>
      <w:r w:rsidR="00FC69C3">
        <w:rPr>
          <w:color w:val="000000"/>
        </w:rPr>
        <w:t>5</w:t>
      </w:r>
      <w:r w:rsidR="00CD236D">
        <w:rPr>
          <w:color w:val="000000"/>
        </w:rPr>
        <w:t xml:space="preserve"> </w:t>
      </w:r>
      <w:r w:rsidR="00A57223">
        <w:rPr>
          <w:color w:val="000000"/>
        </w:rPr>
        <w:t>sierpnia</w:t>
      </w:r>
      <w:r w:rsidR="00A93E94">
        <w:rPr>
          <w:color w:val="000000"/>
        </w:rPr>
        <w:t xml:space="preserve"> </w:t>
      </w:r>
      <w:r w:rsidR="00791C32">
        <w:rPr>
          <w:color w:val="000000"/>
        </w:rPr>
        <w:t>2020</w:t>
      </w:r>
      <w:r>
        <w:rPr>
          <w:color w:val="000000"/>
        </w:rPr>
        <w:t xml:space="preserve"> r.</w:t>
      </w:r>
    </w:p>
    <w:p w14:paraId="725499BB" w14:textId="77777777" w:rsidR="000E20D7" w:rsidRDefault="000E20D7">
      <w:pPr>
        <w:pStyle w:val="Jednostka"/>
        <w:rPr>
          <w:b/>
          <w:sz w:val="28"/>
        </w:rPr>
      </w:pPr>
    </w:p>
    <w:p w14:paraId="329A8ACD" w14:textId="77777777" w:rsidR="000E20D7" w:rsidRDefault="009D25AC">
      <w:pPr>
        <w:pStyle w:val="Jednostka"/>
      </w:pPr>
      <w:r>
        <w:t>Informacja prasowa</w:t>
      </w:r>
    </w:p>
    <w:p w14:paraId="6DCBBBA7" w14:textId="77777777" w:rsidR="00205DD4" w:rsidRPr="00571BE7" w:rsidRDefault="000920DC" w:rsidP="00757904">
      <w:pPr>
        <w:spacing w:before="0" w:beforeAutospacing="0" w:after="0" w:afterAutospacing="0"/>
        <w:rPr>
          <w:rFonts w:asciiTheme="minorHAnsi" w:hAnsiTheme="minorHAnsi"/>
          <w:b/>
          <w:color w:val="auto"/>
          <w:sz w:val="22"/>
          <w:szCs w:val="22"/>
        </w:rPr>
      </w:pP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  <w:r w:rsidRPr="00571BE7">
        <w:rPr>
          <w:rFonts w:asciiTheme="minorHAnsi" w:hAnsiTheme="minorHAnsi"/>
          <w:b/>
          <w:color w:val="auto"/>
          <w:sz w:val="22"/>
          <w:szCs w:val="22"/>
        </w:rPr>
        <w:tab/>
      </w:r>
    </w:p>
    <w:p w14:paraId="3BEAE610" w14:textId="77777777" w:rsidR="000650D2" w:rsidRDefault="00FC69C3" w:rsidP="00FC69C3">
      <w:pPr>
        <w:spacing w:before="0" w:beforeAutospacing="0" w:after="0" w:afterAutospacing="0"/>
        <w:rPr>
          <w:rFonts w:asciiTheme="minorHAnsi" w:hAnsiTheme="minorHAnsi"/>
          <w:sz w:val="20"/>
        </w:rPr>
      </w:pPr>
      <w:r w:rsidRPr="00FC69C3">
        <w:rPr>
          <w:rFonts w:asciiTheme="minorHAnsi" w:hAnsiTheme="minorHAnsi"/>
          <w:b/>
          <w:sz w:val="20"/>
        </w:rPr>
        <w:t>ZUS: Rekord w liczbie założonych profili na PUE</w:t>
      </w:r>
    </w:p>
    <w:p w14:paraId="3D88B8F9" w14:textId="77777777" w:rsidR="00685155" w:rsidRDefault="00685155" w:rsidP="00FC69C3">
      <w:pPr>
        <w:spacing w:before="0" w:beforeAutospacing="0" w:after="0" w:afterAutospacing="0"/>
        <w:rPr>
          <w:rFonts w:asciiTheme="minorHAnsi" w:hAnsiTheme="minorHAnsi"/>
          <w:sz w:val="20"/>
        </w:rPr>
      </w:pPr>
    </w:p>
    <w:p w14:paraId="412CF509" w14:textId="77777777" w:rsidR="004E3ACF" w:rsidRPr="004E3ACF" w:rsidRDefault="004E3ACF" w:rsidP="004E3ACF">
      <w:pPr>
        <w:pStyle w:val="NormalnyWeb"/>
        <w:spacing w:before="0" w:beforeAutospacing="0" w:after="0" w:afterAutospacing="0"/>
        <w:jc w:val="both"/>
        <w:rPr>
          <w:rFonts w:ascii="Calibri" w:hAnsi="Calibri"/>
          <w:b/>
          <w:color w:val="000000"/>
          <w:sz w:val="20"/>
          <w:szCs w:val="20"/>
        </w:rPr>
      </w:pPr>
      <w:r w:rsidRPr="004E3ACF">
        <w:rPr>
          <w:rFonts w:ascii="Calibri" w:hAnsi="Calibri"/>
          <w:b/>
          <w:bCs/>
          <w:color w:val="000000"/>
          <w:sz w:val="20"/>
          <w:szCs w:val="20"/>
        </w:rPr>
        <w:t xml:space="preserve">Założenie profilu na Platformie Usług Elektronicznych (PUE ZUS)  jest niezbędne do tego, aby skorzystać </w:t>
      </w:r>
      <w:r w:rsidRPr="004E3ACF">
        <w:rPr>
          <w:rFonts w:ascii="Calibri" w:hAnsi="Calibri"/>
          <w:b/>
          <w:bCs/>
          <w:color w:val="000000"/>
          <w:sz w:val="20"/>
          <w:szCs w:val="20"/>
        </w:rPr>
        <w:br/>
        <w:t>z Bonu turystycznego.</w:t>
      </w:r>
      <w:r w:rsidRPr="004E3ACF">
        <w:rPr>
          <w:b/>
        </w:rPr>
        <w:t xml:space="preserve"> </w:t>
      </w:r>
      <w:r w:rsidRPr="004E3ACF">
        <w:rPr>
          <w:rFonts w:ascii="Calibri" w:hAnsi="Calibri"/>
          <w:b/>
          <w:bCs/>
          <w:color w:val="000000"/>
          <w:sz w:val="20"/>
          <w:szCs w:val="20"/>
        </w:rPr>
        <w:t>Tylko wczoraj na PUE zarejestrowało się 100 tys. nowych użytkowników.</w:t>
      </w:r>
      <w:r w:rsidRPr="004E3ACF">
        <w:rPr>
          <w:rFonts w:ascii="Calibri" w:hAnsi="Calibri"/>
          <w:b/>
          <w:color w:val="000000"/>
          <w:sz w:val="20"/>
          <w:szCs w:val="20"/>
        </w:rPr>
        <w:t xml:space="preserve"> </w:t>
      </w:r>
      <w:r w:rsidR="00B64860">
        <w:rPr>
          <w:rFonts w:ascii="Calibri" w:hAnsi="Calibri"/>
          <w:b/>
          <w:color w:val="000000"/>
          <w:sz w:val="20"/>
          <w:szCs w:val="20"/>
        </w:rPr>
        <w:br/>
      </w:r>
      <w:r w:rsidRPr="004E3ACF">
        <w:rPr>
          <w:rFonts w:ascii="Calibri" w:hAnsi="Calibri"/>
          <w:b/>
          <w:color w:val="000000"/>
          <w:sz w:val="20"/>
          <w:szCs w:val="20"/>
        </w:rPr>
        <w:t>To absolutny rekord. Łącznie na PUE ma swój profil już ok. 5 mln osób.</w:t>
      </w:r>
      <w:r w:rsidR="00570049">
        <w:rPr>
          <w:rFonts w:ascii="Calibri" w:hAnsi="Calibri"/>
          <w:b/>
          <w:color w:val="000000"/>
          <w:sz w:val="20"/>
          <w:szCs w:val="20"/>
        </w:rPr>
        <w:t xml:space="preserve"> </w:t>
      </w:r>
    </w:p>
    <w:p w14:paraId="74C1262B" w14:textId="77777777" w:rsidR="004E3ACF" w:rsidRDefault="004E3ACF" w:rsidP="004E3ACF">
      <w:pPr>
        <w:pStyle w:val="NormalnyWeb"/>
        <w:spacing w:before="0" w:beforeAutospacing="0" w:after="0" w:afterAutospacing="0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14:paraId="30E23FE6" w14:textId="77777777" w:rsidR="00B64860" w:rsidRPr="00B64860" w:rsidRDefault="00406532" w:rsidP="004E3ACF">
      <w:pPr>
        <w:pStyle w:val="NormalnyWeb"/>
        <w:spacing w:before="0" w:beforeAutospacing="0" w:after="0" w:afterAutospacing="0"/>
        <w:jc w:val="both"/>
        <w:rPr>
          <w:rFonts w:ascii="Calibri" w:hAnsi="Calibri"/>
          <w:bCs/>
          <w:color w:val="000000"/>
          <w:sz w:val="20"/>
          <w:szCs w:val="20"/>
        </w:rPr>
      </w:pPr>
      <w:r w:rsidRPr="00B64860">
        <w:rPr>
          <w:rFonts w:ascii="Calibri" w:hAnsi="Calibri"/>
          <w:bCs/>
          <w:color w:val="000000"/>
          <w:sz w:val="20"/>
          <w:szCs w:val="20"/>
        </w:rPr>
        <w:t xml:space="preserve">Coraz więcej osób korzysta z PUE. </w:t>
      </w:r>
      <w:r w:rsidR="004E3ACF" w:rsidRPr="00B64860">
        <w:rPr>
          <w:rFonts w:ascii="Calibri" w:hAnsi="Calibri"/>
          <w:bCs/>
          <w:color w:val="000000"/>
          <w:sz w:val="20"/>
          <w:szCs w:val="20"/>
        </w:rPr>
        <w:t xml:space="preserve">Tylko wczoraj na Platformie Usług Elektronicznych (PUE ZUS) zarejestrowało się 100 tys. nowych użytkowników. </w:t>
      </w:r>
      <w:r w:rsidR="00B64860" w:rsidRPr="00B64860">
        <w:rPr>
          <w:rFonts w:ascii="Calibri" w:hAnsi="Calibri"/>
          <w:bCs/>
          <w:color w:val="000000"/>
          <w:sz w:val="20"/>
          <w:szCs w:val="20"/>
        </w:rPr>
        <w:t>Co ważne założenie profilu jest niezbędne do tego, aby skorzystać z Bonu tur</w:t>
      </w:r>
      <w:r w:rsidR="00B64860">
        <w:rPr>
          <w:rFonts w:ascii="Calibri" w:hAnsi="Calibri"/>
          <w:bCs/>
          <w:color w:val="000000"/>
          <w:sz w:val="20"/>
          <w:szCs w:val="20"/>
        </w:rPr>
        <w:t xml:space="preserve">ystycznego. </w:t>
      </w:r>
      <w:r w:rsidR="00B64860" w:rsidRPr="00FC69C3">
        <w:rPr>
          <w:rFonts w:ascii="Calibri" w:hAnsi="Calibri"/>
          <w:color w:val="000000"/>
          <w:sz w:val="20"/>
          <w:szCs w:val="20"/>
        </w:rPr>
        <w:t>Realizacja świadczenia bonu odbywa się przez PUE ZUS.</w:t>
      </w:r>
      <w:r w:rsidR="00B64860">
        <w:rPr>
          <w:rFonts w:ascii="Calibri" w:hAnsi="Calibri"/>
          <w:bCs/>
          <w:color w:val="000000"/>
          <w:sz w:val="20"/>
          <w:szCs w:val="20"/>
        </w:rPr>
        <w:t xml:space="preserve"> – informuje Krystyna Michałek, rzecznik regionalny ZUS województwa kujawsko-pomorskiego.</w:t>
      </w:r>
    </w:p>
    <w:p w14:paraId="72BA3331" w14:textId="77777777" w:rsidR="00B64860" w:rsidRDefault="00B64860" w:rsidP="004E3ACF">
      <w:pPr>
        <w:pStyle w:val="NormalnyWeb"/>
        <w:spacing w:before="0" w:beforeAutospacing="0" w:after="0" w:afterAutospacing="0"/>
        <w:jc w:val="both"/>
        <w:rPr>
          <w:rFonts w:ascii="Calibri" w:hAnsi="Calibri"/>
          <w:b/>
          <w:bCs/>
          <w:color w:val="000000"/>
          <w:sz w:val="20"/>
          <w:szCs w:val="20"/>
        </w:rPr>
      </w:pPr>
    </w:p>
    <w:p w14:paraId="6C4ADA6E" w14:textId="77777777" w:rsidR="00D92D8F" w:rsidRDefault="00D92D8F" w:rsidP="004E3ACF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D92D8F">
        <w:rPr>
          <w:rFonts w:ascii="Calibri" w:hAnsi="Calibri"/>
          <w:color w:val="000000"/>
          <w:sz w:val="20"/>
          <w:szCs w:val="20"/>
        </w:rPr>
        <w:t xml:space="preserve">Profil na PUE można założyć m.in. przy pomocy Profilu Zaufanego oraz bankowości elektronicznej. Wszelkie informacje w tej sprawie znajdują się na stronie internetowej ZUS. Jest tam także dostępny film pokazujący jak założyć profil na PUE. Pomocą służą również pracownicy ZUS. </w:t>
      </w:r>
      <w:r>
        <w:rPr>
          <w:rFonts w:ascii="Calibri" w:hAnsi="Calibri"/>
          <w:color w:val="000000"/>
          <w:sz w:val="20"/>
          <w:szCs w:val="20"/>
        </w:rPr>
        <w:t>– dodaje rzeczniczka.</w:t>
      </w:r>
    </w:p>
    <w:p w14:paraId="0EAAA314" w14:textId="77777777" w:rsidR="00D92D8F" w:rsidRDefault="00D92D8F" w:rsidP="004E3ACF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</w:p>
    <w:p w14:paraId="433EE625" w14:textId="77777777" w:rsidR="004E3ACF" w:rsidRDefault="004E3ACF" w:rsidP="004E3ACF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FC69C3">
        <w:rPr>
          <w:rFonts w:ascii="Calibri" w:hAnsi="Calibri"/>
          <w:color w:val="000000"/>
          <w:sz w:val="20"/>
          <w:szCs w:val="20"/>
        </w:rPr>
        <w:t xml:space="preserve">Od 1 sierpnia bon na platformie PUE ZUS mogą aktywować rodzice dzieci do 18. roku życia. Wystarczy, że po wejściu na PUE uzupełnią oni dane kontaktowe. Następnie aktywują bon i otrzymają kod, za </w:t>
      </w:r>
      <w:r w:rsidR="00D92D8F" w:rsidRPr="00FC69C3">
        <w:rPr>
          <w:rFonts w:ascii="Calibri" w:hAnsi="Calibri"/>
          <w:color w:val="000000"/>
          <w:sz w:val="20"/>
          <w:szCs w:val="20"/>
        </w:rPr>
        <w:t>pomocą, którego</w:t>
      </w:r>
      <w:r w:rsidRPr="00FC69C3">
        <w:rPr>
          <w:rFonts w:ascii="Calibri" w:hAnsi="Calibri"/>
          <w:color w:val="000000"/>
          <w:sz w:val="20"/>
          <w:szCs w:val="20"/>
        </w:rPr>
        <w:t xml:space="preserve"> będą mogli płacić  po</w:t>
      </w:r>
      <w:r w:rsidR="00B64860">
        <w:rPr>
          <w:rFonts w:ascii="Calibri" w:hAnsi="Calibri"/>
          <w:color w:val="000000"/>
          <w:sz w:val="20"/>
          <w:szCs w:val="20"/>
        </w:rPr>
        <w:t>d</w:t>
      </w:r>
      <w:r w:rsidRPr="00FC69C3">
        <w:rPr>
          <w:rFonts w:ascii="Calibri" w:hAnsi="Calibri"/>
          <w:color w:val="000000"/>
          <w:sz w:val="20"/>
          <w:szCs w:val="20"/>
        </w:rPr>
        <w:t xml:space="preserve">miotom turystycznym. </w:t>
      </w:r>
      <w:r w:rsidR="00B64860">
        <w:rPr>
          <w:rFonts w:ascii="Calibri" w:hAnsi="Calibri"/>
          <w:color w:val="000000"/>
          <w:sz w:val="20"/>
          <w:szCs w:val="20"/>
        </w:rPr>
        <w:t>Co ważne z</w:t>
      </w:r>
      <w:r w:rsidR="00B64860" w:rsidRPr="00B64860">
        <w:rPr>
          <w:rFonts w:ascii="Calibri" w:hAnsi="Calibri"/>
          <w:color w:val="000000"/>
          <w:sz w:val="20"/>
          <w:szCs w:val="20"/>
        </w:rPr>
        <w:t>a pomocą bonu można dokonywać płatności wielokrotnie aż do jego wyczerpania.</w:t>
      </w:r>
      <w:r w:rsidR="00B64860">
        <w:rPr>
          <w:rFonts w:ascii="Calibri" w:hAnsi="Calibri"/>
          <w:color w:val="000000"/>
          <w:sz w:val="20"/>
          <w:szCs w:val="20"/>
        </w:rPr>
        <w:t xml:space="preserve"> </w:t>
      </w:r>
      <w:r w:rsidRPr="00FC69C3">
        <w:rPr>
          <w:rFonts w:ascii="Calibri" w:hAnsi="Calibri"/>
          <w:color w:val="000000"/>
          <w:sz w:val="20"/>
          <w:szCs w:val="20"/>
        </w:rPr>
        <w:t>Każda płatność będzie potwierdzona jednorazowym kodem autoryzacyjnym wysłanym SMS-em.</w:t>
      </w:r>
      <w:r w:rsidR="00B64860">
        <w:rPr>
          <w:rFonts w:ascii="Calibri" w:hAnsi="Calibri"/>
          <w:color w:val="000000"/>
          <w:sz w:val="20"/>
          <w:szCs w:val="20"/>
        </w:rPr>
        <w:t xml:space="preserve"> </w:t>
      </w:r>
    </w:p>
    <w:p w14:paraId="5F0FF5E7" w14:textId="77777777" w:rsidR="00B64860" w:rsidRDefault="00B64860" w:rsidP="004E3ACF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</w:p>
    <w:p w14:paraId="02597E4E" w14:textId="77777777" w:rsidR="0022047F" w:rsidRDefault="0022047F" w:rsidP="0022047F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FC69C3">
        <w:rPr>
          <w:rFonts w:ascii="Calibri" w:hAnsi="Calibri"/>
          <w:color w:val="000000"/>
          <w:sz w:val="20"/>
          <w:szCs w:val="20"/>
        </w:rPr>
        <w:t xml:space="preserve">Jak dotąd Polacy aktywowali 363 tys. bonów. Złożyli także 19,1 tys. wniosków o dodatkowy bon w związku </w:t>
      </w:r>
      <w:r>
        <w:rPr>
          <w:rFonts w:ascii="Calibri" w:hAnsi="Calibri"/>
          <w:color w:val="000000"/>
          <w:sz w:val="20"/>
          <w:szCs w:val="20"/>
        </w:rPr>
        <w:br/>
      </w:r>
      <w:r w:rsidRPr="00FC69C3">
        <w:rPr>
          <w:rFonts w:ascii="Calibri" w:hAnsi="Calibri"/>
          <w:color w:val="000000"/>
          <w:sz w:val="20"/>
          <w:szCs w:val="20"/>
        </w:rPr>
        <w:t>z posiadaniem przez dziecko stopnia niepełnoprawności.</w:t>
      </w:r>
      <w:r w:rsidRPr="00B64860">
        <w:t xml:space="preserve"> </w:t>
      </w:r>
      <w:r>
        <w:rPr>
          <w:rFonts w:ascii="Calibri" w:hAnsi="Calibri"/>
          <w:color w:val="000000"/>
          <w:sz w:val="20"/>
          <w:szCs w:val="20"/>
        </w:rPr>
        <w:t xml:space="preserve">Rodzice dokonali 14 </w:t>
      </w:r>
      <w:r w:rsidRPr="00FC69C3">
        <w:rPr>
          <w:rFonts w:ascii="Calibri" w:hAnsi="Calibri"/>
          <w:color w:val="000000"/>
          <w:sz w:val="20"/>
          <w:szCs w:val="20"/>
        </w:rPr>
        <w:t xml:space="preserve">tys. płatności bonami na kwotę ok. 10,3 mln zł. Całkowicie wykorzystanych zostało 9,7 tys. bonów. </w:t>
      </w:r>
    </w:p>
    <w:p w14:paraId="3E4F3294" w14:textId="77777777" w:rsidR="0022047F" w:rsidRDefault="0022047F" w:rsidP="004E3ACF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</w:p>
    <w:p w14:paraId="7F54331A" w14:textId="77777777" w:rsidR="004E3ACF" w:rsidRPr="00FC69C3" w:rsidRDefault="004E3ACF" w:rsidP="004E3ACF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  <w:r w:rsidRPr="00FC69C3">
        <w:rPr>
          <w:rFonts w:ascii="Calibri" w:hAnsi="Calibri"/>
          <w:color w:val="000000"/>
          <w:sz w:val="20"/>
          <w:szCs w:val="20"/>
        </w:rPr>
        <w:t xml:space="preserve">Świadczenie w formie bonu turystycznego jest przyznawane na dziecko, na które przysługuje świadczenie wychowawcze lub dodatek wychowawczy z programu "Rodzina 500 plus". Dotyczy to także dzieci, których rodzice pobierają świadczenie rodzinne za granicą i "500 plus" im nie przysługuje. </w:t>
      </w:r>
      <w:r w:rsidR="00D92D8F">
        <w:rPr>
          <w:rFonts w:ascii="Calibri" w:hAnsi="Calibri"/>
          <w:color w:val="000000"/>
          <w:sz w:val="20"/>
          <w:szCs w:val="20"/>
        </w:rPr>
        <w:t xml:space="preserve"> </w:t>
      </w:r>
      <w:r w:rsidRPr="00FC69C3">
        <w:rPr>
          <w:rFonts w:ascii="Calibri" w:hAnsi="Calibri"/>
          <w:color w:val="000000"/>
          <w:sz w:val="20"/>
          <w:szCs w:val="20"/>
        </w:rPr>
        <w:t>Na każde dziecko przysługuje jeden bon w wysokości 500 zł. W przypadku dziecka z niepełnosprawnością rodzice mogą liczyć na dodatkowy bon, również w wysokości 500 zł.</w:t>
      </w:r>
      <w:r w:rsidR="00D92D8F">
        <w:rPr>
          <w:rFonts w:ascii="Calibri" w:hAnsi="Calibri"/>
          <w:color w:val="000000"/>
          <w:sz w:val="20"/>
          <w:szCs w:val="20"/>
        </w:rPr>
        <w:t xml:space="preserve"> </w:t>
      </w:r>
      <w:r w:rsidRPr="00FC69C3">
        <w:rPr>
          <w:rFonts w:ascii="Calibri" w:hAnsi="Calibri"/>
          <w:color w:val="000000"/>
          <w:sz w:val="20"/>
          <w:szCs w:val="20"/>
        </w:rPr>
        <w:t>Za pomocą bonu można płacić za usługi hotelarskie i imprezy turystyczne na terenie Polski. Bon jest ważny do 31 marca 2022 r. i nie podlega wymianie na gotówkę ani inne środki płatnicze.</w:t>
      </w:r>
    </w:p>
    <w:p w14:paraId="5C396D65" w14:textId="77777777" w:rsidR="004E3ACF" w:rsidRDefault="004E3ACF" w:rsidP="004E3ACF">
      <w:pPr>
        <w:pStyle w:val="NormalnyWeb"/>
        <w:spacing w:before="0" w:beforeAutospacing="0" w:after="0" w:afterAutospacing="0"/>
        <w:jc w:val="both"/>
        <w:rPr>
          <w:rFonts w:ascii="Calibri" w:hAnsi="Calibri"/>
          <w:color w:val="000000"/>
          <w:sz w:val="20"/>
          <w:szCs w:val="20"/>
        </w:rPr>
      </w:pPr>
    </w:p>
    <w:p w14:paraId="2226ACC3" w14:textId="77777777" w:rsidR="004E3ACF" w:rsidRDefault="004E3ACF" w:rsidP="004E3ACF">
      <w:pPr>
        <w:pStyle w:val="Normalny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40BE6BFD" w14:textId="77777777" w:rsidR="006B6F41" w:rsidRDefault="006B6F41" w:rsidP="009C4C68">
      <w:pPr>
        <w:pStyle w:val="Normalny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644196C2" w14:textId="77777777" w:rsidR="006B6F41" w:rsidRDefault="006B6F41" w:rsidP="009C4C68">
      <w:pPr>
        <w:pStyle w:val="NormalnyWeb"/>
        <w:spacing w:before="0" w:beforeAutospacing="0" w:after="0" w:afterAutospacing="0"/>
        <w:rPr>
          <w:rFonts w:asciiTheme="minorHAnsi" w:hAnsiTheme="minorHAnsi" w:cs="Arial"/>
          <w:sz w:val="22"/>
          <w:szCs w:val="22"/>
        </w:rPr>
      </w:pPr>
    </w:p>
    <w:p w14:paraId="4341861D" w14:textId="77777777" w:rsidR="00482862" w:rsidRDefault="00482862" w:rsidP="00482862">
      <w:pPr>
        <w:spacing w:before="0" w:beforeAutospacing="0" w:after="0" w:afterAutospacing="0"/>
        <w:ind w:left="4963"/>
        <w:rPr>
          <w:sz w:val="20"/>
        </w:rPr>
      </w:pPr>
      <w:r>
        <w:rPr>
          <w:sz w:val="20"/>
        </w:rPr>
        <w:t>Krystyna Michałek</w:t>
      </w:r>
    </w:p>
    <w:p w14:paraId="43C2E71E" w14:textId="77777777" w:rsidR="00482862" w:rsidRDefault="00482862" w:rsidP="00482862">
      <w:pPr>
        <w:spacing w:before="0" w:beforeAutospacing="0" w:after="0" w:afterAutospacing="0"/>
        <w:ind w:left="4254" w:firstLine="709"/>
        <w:rPr>
          <w:sz w:val="20"/>
        </w:rPr>
      </w:pPr>
      <w:r>
        <w:rPr>
          <w:sz w:val="20"/>
        </w:rPr>
        <w:t>Rzecznik Regionalny ZUS</w:t>
      </w:r>
    </w:p>
    <w:p w14:paraId="272948E9" w14:textId="77777777" w:rsidR="00482862" w:rsidRDefault="00482862" w:rsidP="00482862">
      <w:pPr>
        <w:spacing w:before="0" w:beforeAutospacing="0" w:after="0" w:afterAutospacing="0"/>
        <w:ind w:left="4254" w:firstLine="709"/>
        <w:rPr>
          <w:sz w:val="20"/>
        </w:rPr>
      </w:pPr>
      <w:r>
        <w:rPr>
          <w:sz w:val="20"/>
        </w:rPr>
        <w:t>Województwa Kujawsko-Pomorskiego</w:t>
      </w:r>
    </w:p>
    <w:p w14:paraId="75DED268" w14:textId="77777777" w:rsidR="007A4FF0" w:rsidRDefault="007A4FF0" w:rsidP="009C4C68">
      <w:pPr>
        <w:pStyle w:val="NormalnyWeb"/>
        <w:spacing w:before="0" w:beforeAutospacing="0" w:after="0" w:afterAutospacing="0"/>
        <w:rPr>
          <w:rFonts w:ascii="Calibri" w:hAnsi="Calibri"/>
          <w:b/>
          <w:color w:val="000000"/>
          <w:sz w:val="20"/>
          <w:szCs w:val="20"/>
          <w:highlight w:val="yellow"/>
        </w:rPr>
      </w:pPr>
    </w:p>
    <w:p w14:paraId="003ACFBA" w14:textId="77777777" w:rsidR="007A4FF0" w:rsidRDefault="007A4FF0" w:rsidP="009C4C68">
      <w:pPr>
        <w:pStyle w:val="NormalnyWeb"/>
        <w:spacing w:before="0" w:beforeAutospacing="0" w:after="0" w:afterAutospacing="0"/>
        <w:rPr>
          <w:rFonts w:ascii="Calibri" w:hAnsi="Calibri"/>
          <w:b/>
          <w:color w:val="000000"/>
          <w:sz w:val="20"/>
          <w:szCs w:val="20"/>
          <w:highlight w:val="yellow"/>
        </w:rPr>
      </w:pPr>
    </w:p>
    <w:sectPr w:rsidR="007A4FF0" w:rsidSect="005C5824">
      <w:footerReference w:type="default" r:id="rId9"/>
      <w:footerReference w:type="first" r:id="rId10"/>
      <w:pgSz w:w="11906" w:h="16838"/>
      <w:pgMar w:top="1560" w:right="1134" w:bottom="1701" w:left="1814" w:header="284" w:footer="907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97D0759" w14:textId="77777777" w:rsidR="00227446" w:rsidRDefault="00227446">
      <w:pPr>
        <w:spacing w:before="0" w:after="0"/>
      </w:pPr>
      <w:r>
        <w:separator/>
      </w:r>
    </w:p>
  </w:endnote>
  <w:endnote w:type="continuationSeparator" w:id="0">
    <w:p w14:paraId="47E8A9CA" w14:textId="77777777" w:rsidR="00227446" w:rsidRDefault="00227446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AA60323" w14:textId="77777777" w:rsidR="00285400" w:rsidRDefault="00285400">
    <w:pPr>
      <w:pStyle w:val="Stopka"/>
      <w:jc w:val="center"/>
      <w:rPr>
        <w:rStyle w:val="StopkastronyZnak"/>
      </w:rPr>
    </w:pPr>
    <w:r>
      <w:rPr>
        <w:rStyle w:val="StopkastronyZnak"/>
      </w:rPr>
      <w:fldChar w:fldCharType="begin"/>
    </w:r>
    <w:r>
      <w:rPr>
        <w:rStyle w:val="StopkastronyZnak"/>
      </w:rPr>
      <w:instrText>PAGE \* MERGEFORMAT</w:instrText>
    </w:r>
    <w:r>
      <w:rPr>
        <w:rStyle w:val="StopkastronyZnak"/>
      </w:rPr>
      <w:fldChar w:fldCharType="separate"/>
    </w:r>
    <w:r w:rsidR="00D92D8F">
      <w:rPr>
        <w:rStyle w:val="StopkastronyZnak"/>
        <w:noProof/>
      </w:rPr>
      <w:t>2</w:t>
    </w:r>
    <w:r>
      <w:rPr>
        <w:rStyle w:val="StopkastronyZnak"/>
      </w:rPr>
      <w:fldChar w:fldCharType="end"/>
    </w:r>
    <w:r>
      <w:rPr>
        <w:rStyle w:val="StopkastronyZnak"/>
      </w:rPr>
      <w:t xml:space="preserve"> / </w:t>
    </w:r>
    <w:fldSimple w:instr=" NUMPAGES  \* MERGEFORMAT ">
      <w:r w:rsidR="00D92D8F" w:rsidRPr="00D92D8F">
        <w:rPr>
          <w:rStyle w:val="StopkastronyZnak"/>
          <w:noProof/>
        </w:rPr>
        <w:t>2</w:t>
      </w:r>
    </w:fldSimple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95891D3" w14:textId="77777777" w:rsidR="00285400" w:rsidRDefault="00285400">
    <w:pPr>
      <w:pStyle w:val="Stopkainfo"/>
      <w:tabs>
        <w:tab w:val="center" w:pos="4536"/>
        <w:tab w:val="right" w:pos="8931"/>
      </w:tabs>
    </w:pPr>
    <w:r>
      <w:rPr>
        <w:noProof/>
      </w:rPr>
      <w:drawing>
        <wp:anchor distT="0" distB="0" distL="114300" distR="114300" simplePos="0" relativeHeight="251658240" behindDoc="0" locked="0" layoutInCell="0" allowOverlap="1" wp14:anchorId="36B0DD39" wp14:editId="3A2392DF">
          <wp:simplePos x="0" y="0"/>
          <wp:positionH relativeFrom="column">
            <wp:posOffset>12065</wp:posOffset>
          </wp:positionH>
          <wp:positionV relativeFrom="paragraph">
            <wp:posOffset>121285</wp:posOffset>
          </wp:positionV>
          <wp:extent cx="5696585" cy="15240"/>
          <wp:effectExtent l="0" t="0" r="0" b="0"/>
          <wp:wrapNone/>
          <wp:docPr id="4" name="Obraz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4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696585" cy="1524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Tabela-Prosty1"/>
      <w:tblW w:w="0" w:type="auto"/>
      <w:tblBorders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</w:tblBorders>
      <w:tblLook w:val="04A0" w:firstRow="1" w:lastRow="0" w:firstColumn="1" w:lastColumn="0" w:noHBand="0" w:noVBand="1"/>
    </w:tblPr>
    <w:tblGrid>
      <w:gridCol w:w="2990"/>
      <w:gridCol w:w="2994"/>
      <w:gridCol w:w="2974"/>
    </w:tblGrid>
    <w:tr w:rsidR="00285400" w14:paraId="0822067E" w14:textId="7777777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25DEF012" w14:textId="77777777"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 xml:space="preserve">ul. </w:t>
          </w:r>
          <w:proofErr w:type="spellStart"/>
          <w:r>
            <w:t>Św.Trójcy</w:t>
          </w:r>
          <w:proofErr w:type="spellEnd"/>
          <w:r>
            <w:t xml:space="preserve"> 33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74ACA0A7" w14:textId="77777777"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>www.zus.pl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1D9C16C3" w14:textId="77777777"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  <w:r>
            <w:t>tel. (52) 341-83-00</w:t>
          </w:r>
        </w:p>
      </w:tc>
    </w:tr>
    <w:tr w:rsidR="00285400" w14:paraId="30278492" w14:textId="77777777"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1C5FC679" w14:textId="77777777" w:rsidR="00285400" w:rsidRDefault="00285400">
          <w:pPr>
            <w:pStyle w:val="Stopkainfo"/>
            <w:tabs>
              <w:tab w:val="center" w:pos="4536"/>
              <w:tab w:val="right" w:pos="8931"/>
            </w:tabs>
          </w:pPr>
          <w:r>
            <w:t>85-224 Bydgoszcz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214DDA5D" w14:textId="77777777" w:rsidR="00285400" w:rsidRDefault="00285400">
          <w:pPr>
            <w:pStyle w:val="Stopkainfo"/>
            <w:tabs>
              <w:tab w:val="center" w:pos="4536"/>
              <w:tab w:val="right" w:pos="8931"/>
            </w:tabs>
            <w:jc w:val="center"/>
          </w:pPr>
          <w:r>
            <w:t xml:space="preserve">e-mail: </w:t>
          </w:r>
        </w:p>
      </w:tc>
      <w:tc>
        <w:tcPr>
          <w:tcW w:w="3059" w:type="dxa"/>
          <w:tcBorders>
            <w:top w:val="none" w:sz="0" w:space="0" w:color="000000"/>
            <w:left w:val="none" w:sz="0" w:space="0" w:color="000000"/>
            <w:bottom w:val="none" w:sz="0" w:space="0" w:color="000000"/>
            <w:right w:val="none" w:sz="0" w:space="0" w:color="000000"/>
          </w:tcBorders>
        </w:tcPr>
        <w:p w14:paraId="42BEE36C" w14:textId="77777777" w:rsidR="00285400" w:rsidRDefault="00285400">
          <w:pPr>
            <w:pStyle w:val="Stopkainfo"/>
            <w:tabs>
              <w:tab w:val="center" w:pos="4536"/>
              <w:tab w:val="right" w:pos="8931"/>
            </w:tabs>
            <w:jc w:val="right"/>
          </w:pPr>
        </w:p>
      </w:tc>
    </w:tr>
  </w:tbl>
  <w:p w14:paraId="7715A2D0" w14:textId="77777777" w:rsidR="00285400" w:rsidRDefault="00285400">
    <w:pPr>
      <w:pStyle w:val="Stopkainfo"/>
      <w:tabs>
        <w:tab w:val="center" w:pos="4536"/>
        <w:tab w:val="right" w:pos="8931"/>
      </w:tabs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931510" w14:textId="77777777" w:rsidR="00227446" w:rsidRDefault="00227446">
      <w:pPr>
        <w:spacing w:before="0" w:after="0"/>
      </w:pPr>
      <w:r>
        <w:separator/>
      </w:r>
    </w:p>
  </w:footnote>
  <w:footnote w:type="continuationSeparator" w:id="0">
    <w:p w14:paraId="24B4B6FA" w14:textId="77777777" w:rsidR="00227446" w:rsidRDefault="00227446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8CD6157"/>
    <w:multiLevelType w:val="hybridMultilevel"/>
    <w:tmpl w:val="12B620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EB5337"/>
    <w:multiLevelType w:val="hybridMultilevel"/>
    <w:tmpl w:val="3450398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740407"/>
    <w:multiLevelType w:val="hybridMultilevel"/>
    <w:tmpl w:val="84E4ACD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5F7190"/>
    <w:multiLevelType w:val="hybridMultilevel"/>
    <w:tmpl w:val="E4F670E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752CF2"/>
    <w:multiLevelType w:val="hybridMultilevel"/>
    <w:tmpl w:val="FE9A221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CA3C1A"/>
    <w:multiLevelType w:val="hybridMultilevel"/>
    <w:tmpl w:val="DE2E308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F23D6A"/>
    <w:multiLevelType w:val="hybridMultilevel"/>
    <w:tmpl w:val="B9F4713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5D50AD7"/>
    <w:multiLevelType w:val="hybridMultilevel"/>
    <w:tmpl w:val="4B961E2C"/>
    <w:lvl w:ilvl="0" w:tplc="20026B1A">
      <w:numFmt w:val="bullet"/>
      <w:lvlText w:val="•"/>
      <w:lvlJc w:val="left"/>
      <w:pPr>
        <w:ind w:left="1065" w:hanging="705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D223910"/>
    <w:multiLevelType w:val="hybridMultilevel"/>
    <w:tmpl w:val="9DFAEF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3DA7F18"/>
    <w:multiLevelType w:val="hybridMultilevel"/>
    <w:tmpl w:val="20C0E24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0E55C49"/>
    <w:multiLevelType w:val="hybridMultilevel"/>
    <w:tmpl w:val="9B2A41C6"/>
    <w:lvl w:ilvl="0" w:tplc="0E28862A">
      <w:numFmt w:val="bullet"/>
      <w:lvlText w:val="•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82A3E7B"/>
    <w:multiLevelType w:val="hybridMultilevel"/>
    <w:tmpl w:val="4C84CF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9546ECA"/>
    <w:multiLevelType w:val="hybridMultilevel"/>
    <w:tmpl w:val="040A44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A671C60"/>
    <w:multiLevelType w:val="hybridMultilevel"/>
    <w:tmpl w:val="84A41C3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ACE7EBB"/>
    <w:multiLevelType w:val="hybridMultilevel"/>
    <w:tmpl w:val="653E8A3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B763515"/>
    <w:multiLevelType w:val="hybridMultilevel"/>
    <w:tmpl w:val="57C0CB6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1"/>
  </w:num>
  <w:num w:numId="3">
    <w:abstractNumId w:val="4"/>
  </w:num>
  <w:num w:numId="4">
    <w:abstractNumId w:val="9"/>
  </w:num>
  <w:num w:numId="5">
    <w:abstractNumId w:val="3"/>
  </w:num>
  <w:num w:numId="6">
    <w:abstractNumId w:val="8"/>
  </w:num>
  <w:num w:numId="7">
    <w:abstractNumId w:val="14"/>
  </w:num>
  <w:num w:numId="8">
    <w:abstractNumId w:val="15"/>
  </w:num>
  <w:num w:numId="9">
    <w:abstractNumId w:val="13"/>
  </w:num>
  <w:num w:numId="10">
    <w:abstractNumId w:val="12"/>
  </w:num>
  <w:num w:numId="11">
    <w:abstractNumId w:val="10"/>
  </w:num>
  <w:num w:numId="12">
    <w:abstractNumId w:val="5"/>
  </w:num>
  <w:num w:numId="13">
    <w:abstractNumId w:val="2"/>
  </w:num>
  <w:num w:numId="14">
    <w:abstractNumId w:val="1"/>
  </w:num>
  <w:num w:numId="15">
    <w:abstractNumId w:val="7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20D7"/>
    <w:rsid w:val="000008A5"/>
    <w:rsid w:val="0000090F"/>
    <w:rsid w:val="00000918"/>
    <w:rsid w:val="00000C9F"/>
    <w:rsid w:val="00000EC1"/>
    <w:rsid w:val="000022F0"/>
    <w:rsid w:val="00003D69"/>
    <w:rsid w:val="00007024"/>
    <w:rsid w:val="00010B7D"/>
    <w:rsid w:val="00010B9C"/>
    <w:rsid w:val="0001119C"/>
    <w:rsid w:val="00011C4F"/>
    <w:rsid w:val="00011F3E"/>
    <w:rsid w:val="0001216E"/>
    <w:rsid w:val="00013ECC"/>
    <w:rsid w:val="000150E5"/>
    <w:rsid w:val="000151AE"/>
    <w:rsid w:val="0001663F"/>
    <w:rsid w:val="00016EAF"/>
    <w:rsid w:val="00020580"/>
    <w:rsid w:val="000206B6"/>
    <w:rsid w:val="000218E6"/>
    <w:rsid w:val="00022222"/>
    <w:rsid w:val="00023C5E"/>
    <w:rsid w:val="00023C60"/>
    <w:rsid w:val="0002423A"/>
    <w:rsid w:val="00025DB4"/>
    <w:rsid w:val="00030694"/>
    <w:rsid w:val="0003123F"/>
    <w:rsid w:val="00032D08"/>
    <w:rsid w:val="000337AB"/>
    <w:rsid w:val="000342DD"/>
    <w:rsid w:val="00034333"/>
    <w:rsid w:val="00034AC0"/>
    <w:rsid w:val="00034F14"/>
    <w:rsid w:val="00035445"/>
    <w:rsid w:val="00040634"/>
    <w:rsid w:val="00042B7D"/>
    <w:rsid w:val="0004437E"/>
    <w:rsid w:val="0004652E"/>
    <w:rsid w:val="000466CE"/>
    <w:rsid w:val="00047D61"/>
    <w:rsid w:val="00052259"/>
    <w:rsid w:val="00053449"/>
    <w:rsid w:val="000552A4"/>
    <w:rsid w:val="00056F35"/>
    <w:rsid w:val="000576D2"/>
    <w:rsid w:val="00057EF7"/>
    <w:rsid w:val="00060504"/>
    <w:rsid w:val="00061720"/>
    <w:rsid w:val="00062886"/>
    <w:rsid w:val="000643A0"/>
    <w:rsid w:val="000647A0"/>
    <w:rsid w:val="00065040"/>
    <w:rsid w:val="000650D2"/>
    <w:rsid w:val="000706F7"/>
    <w:rsid w:val="00070793"/>
    <w:rsid w:val="00070838"/>
    <w:rsid w:val="000710AA"/>
    <w:rsid w:val="00072401"/>
    <w:rsid w:val="000728E6"/>
    <w:rsid w:val="00072970"/>
    <w:rsid w:val="00073613"/>
    <w:rsid w:val="0007470D"/>
    <w:rsid w:val="00074A0D"/>
    <w:rsid w:val="00075398"/>
    <w:rsid w:val="00075AAB"/>
    <w:rsid w:val="00076571"/>
    <w:rsid w:val="0007684F"/>
    <w:rsid w:val="00076879"/>
    <w:rsid w:val="00076C2A"/>
    <w:rsid w:val="00077771"/>
    <w:rsid w:val="000804F1"/>
    <w:rsid w:val="00080534"/>
    <w:rsid w:val="0008179A"/>
    <w:rsid w:val="000819A5"/>
    <w:rsid w:val="00082C3C"/>
    <w:rsid w:val="00090386"/>
    <w:rsid w:val="000920DC"/>
    <w:rsid w:val="00093E3B"/>
    <w:rsid w:val="000941CA"/>
    <w:rsid w:val="0009461F"/>
    <w:rsid w:val="00096419"/>
    <w:rsid w:val="00096459"/>
    <w:rsid w:val="00096C81"/>
    <w:rsid w:val="00097967"/>
    <w:rsid w:val="000A0370"/>
    <w:rsid w:val="000A0A80"/>
    <w:rsid w:val="000A2749"/>
    <w:rsid w:val="000A30DF"/>
    <w:rsid w:val="000A3208"/>
    <w:rsid w:val="000A3561"/>
    <w:rsid w:val="000A38C4"/>
    <w:rsid w:val="000A3A66"/>
    <w:rsid w:val="000A4BF8"/>
    <w:rsid w:val="000A501F"/>
    <w:rsid w:val="000A5B7E"/>
    <w:rsid w:val="000A65D9"/>
    <w:rsid w:val="000A7F44"/>
    <w:rsid w:val="000B010E"/>
    <w:rsid w:val="000B0F9D"/>
    <w:rsid w:val="000B233E"/>
    <w:rsid w:val="000B28FF"/>
    <w:rsid w:val="000B3A39"/>
    <w:rsid w:val="000B4308"/>
    <w:rsid w:val="000B5B94"/>
    <w:rsid w:val="000B5FFA"/>
    <w:rsid w:val="000B639C"/>
    <w:rsid w:val="000B63D3"/>
    <w:rsid w:val="000C1762"/>
    <w:rsid w:val="000C3090"/>
    <w:rsid w:val="000C44AA"/>
    <w:rsid w:val="000C475B"/>
    <w:rsid w:val="000C6151"/>
    <w:rsid w:val="000C6E9E"/>
    <w:rsid w:val="000D081B"/>
    <w:rsid w:val="000D1196"/>
    <w:rsid w:val="000D1198"/>
    <w:rsid w:val="000D2C49"/>
    <w:rsid w:val="000D34E6"/>
    <w:rsid w:val="000D355E"/>
    <w:rsid w:val="000D44B1"/>
    <w:rsid w:val="000D5941"/>
    <w:rsid w:val="000E01C8"/>
    <w:rsid w:val="000E20D7"/>
    <w:rsid w:val="000E2461"/>
    <w:rsid w:val="000E2CB7"/>
    <w:rsid w:val="000E430E"/>
    <w:rsid w:val="000E4FCE"/>
    <w:rsid w:val="000E5571"/>
    <w:rsid w:val="000E5B92"/>
    <w:rsid w:val="000F1456"/>
    <w:rsid w:val="000F237A"/>
    <w:rsid w:val="000F32F2"/>
    <w:rsid w:val="000F3BE5"/>
    <w:rsid w:val="000F3F95"/>
    <w:rsid w:val="000F4912"/>
    <w:rsid w:val="000F6D95"/>
    <w:rsid w:val="000F71C3"/>
    <w:rsid w:val="001027B9"/>
    <w:rsid w:val="001033EE"/>
    <w:rsid w:val="00103B88"/>
    <w:rsid w:val="00105B1D"/>
    <w:rsid w:val="001064F6"/>
    <w:rsid w:val="00111CC9"/>
    <w:rsid w:val="001125FB"/>
    <w:rsid w:val="001126CF"/>
    <w:rsid w:val="0011287D"/>
    <w:rsid w:val="001132F5"/>
    <w:rsid w:val="00113838"/>
    <w:rsid w:val="0011518D"/>
    <w:rsid w:val="00115197"/>
    <w:rsid w:val="00115ABF"/>
    <w:rsid w:val="00115BC5"/>
    <w:rsid w:val="001174C1"/>
    <w:rsid w:val="00117E26"/>
    <w:rsid w:val="0012055F"/>
    <w:rsid w:val="001207A2"/>
    <w:rsid w:val="0012284A"/>
    <w:rsid w:val="00122BDE"/>
    <w:rsid w:val="0012347B"/>
    <w:rsid w:val="001237FC"/>
    <w:rsid w:val="00123B37"/>
    <w:rsid w:val="00124A63"/>
    <w:rsid w:val="00124E86"/>
    <w:rsid w:val="00125C05"/>
    <w:rsid w:val="00126A31"/>
    <w:rsid w:val="00126A96"/>
    <w:rsid w:val="00130225"/>
    <w:rsid w:val="00130F8E"/>
    <w:rsid w:val="00131DC5"/>
    <w:rsid w:val="001322FB"/>
    <w:rsid w:val="00133112"/>
    <w:rsid w:val="00133A6D"/>
    <w:rsid w:val="00135493"/>
    <w:rsid w:val="00137B4D"/>
    <w:rsid w:val="0014372A"/>
    <w:rsid w:val="00144409"/>
    <w:rsid w:val="001450DC"/>
    <w:rsid w:val="001456F9"/>
    <w:rsid w:val="001465AB"/>
    <w:rsid w:val="001465D1"/>
    <w:rsid w:val="00146B6C"/>
    <w:rsid w:val="00147291"/>
    <w:rsid w:val="001479E4"/>
    <w:rsid w:val="00147F11"/>
    <w:rsid w:val="001503FB"/>
    <w:rsid w:val="001510BB"/>
    <w:rsid w:val="001513D9"/>
    <w:rsid w:val="001519D5"/>
    <w:rsid w:val="00152DEF"/>
    <w:rsid w:val="00153CC3"/>
    <w:rsid w:val="00154794"/>
    <w:rsid w:val="00154DF6"/>
    <w:rsid w:val="00155507"/>
    <w:rsid w:val="00155C2E"/>
    <w:rsid w:val="00156C45"/>
    <w:rsid w:val="00156DC4"/>
    <w:rsid w:val="00156E5E"/>
    <w:rsid w:val="001573CE"/>
    <w:rsid w:val="001578AF"/>
    <w:rsid w:val="00157BE5"/>
    <w:rsid w:val="00157E3B"/>
    <w:rsid w:val="00160BF3"/>
    <w:rsid w:val="001611E1"/>
    <w:rsid w:val="00161497"/>
    <w:rsid w:val="0016374A"/>
    <w:rsid w:val="00164709"/>
    <w:rsid w:val="00164FF9"/>
    <w:rsid w:val="0016734F"/>
    <w:rsid w:val="00170E53"/>
    <w:rsid w:val="00170FB8"/>
    <w:rsid w:val="00172A63"/>
    <w:rsid w:val="00173388"/>
    <w:rsid w:val="00174A2A"/>
    <w:rsid w:val="00175D97"/>
    <w:rsid w:val="0017611E"/>
    <w:rsid w:val="00181FDC"/>
    <w:rsid w:val="001822EB"/>
    <w:rsid w:val="00183AD9"/>
    <w:rsid w:val="00183ADE"/>
    <w:rsid w:val="00186440"/>
    <w:rsid w:val="00187D6F"/>
    <w:rsid w:val="001911D5"/>
    <w:rsid w:val="00191DDB"/>
    <w:rsid w:val="00191F89"/>
    <w:rsid w:val="00192617"/>
    <w:rsid w:val="00192FD5"/>
    <w:rsid w:val="00193760"/>
    <w:rsid w:val="00194180"/>
    <w:rsid w:val="00194525"/>
    <w:rsid w:val="00194DAF"/>
    <w:rsid w:val="001A0C16"/>
    <w:rsid w:val="001A1B68"/>
    <w:rsid w:val="001A1C09"/>
    <w:rsid w:val="001A3052"/>
    <w:rsid w:val="001A4EF7"/>
    <w:rsid w:val="001A59A6"/>
    <w:rsid w:val="001A61B5"/>
    <w:rsid w:val="001A6D68"/>
    <w:rsid w:val="001A7688"/>
    <w:rsid w:val="001B068A"/>
    <w:rsid w:val="001B0A59"/>
    <w:rsid w:val="001B0FF4"/>
    <w:rsid w:val="001B3700"/>
    <w:rsid w:val="001B3BA2"/>
    <w:rsid w:val="001B431F"/>
    <w:rsid w:val="001B4DC3"/>
    <w:rsid w:val="001B5F58"/>
    <w:rsid w:val="001B6156"/>
    <w:rsid w:val="001B6519"/>
    <w:rsid w:val="001B6644"/>
    <w:rsid w:val="001C099E"/>
    <w:rsid w:val="001C1FEC"/>
    <w:rsid w:val="001C21FF"/>
    <w:rsid w:val="001C2DD7"/>
    <w:rsid w:val="001C4AED"/>
    <w:rsid w:val="001C4ECA"/>
    <w:rsid w:val="001C65B3"/>
    <w:rsid w:val="001C6A84"/>
    <w:rsid w:val="001D26C2"/>
    <w:rsid w:val="001D5368"/>
    <w:rsid w:val="001D6366"/>
    <w:rsid w:val="001D638E"/>
    <w:rsid w:val="001D6AC6"/>
    <w:rsid w:val="001E255F"/>
    <w:rsid w:val="001E33E6"/>
    <w:rsid w:val="001E4711"/>
    <w:rsid w:val="001E4965"/>
    <w:rsid w:val="001E636F"/>
    <w:rsid w:val="001E6A2D"/>
    <w:rsid w:val="001E6EE9"/>
    <w:rsid w:val="001F0083"/>
    <w:rsid w:val="001F0378"/>
    <w:rsid w:val="001F04ED"/>
    <w:rsid w:val="001F0638"/>
    <w:rsid w:val="001F3879"/>
    <w:rsid w:val="001F478C"/>
    <w:rsid w:val="001F4DC6"/>
    <w:rsid w:val="001F7D2C"/>
    <w:rsid w:val="002000F1"/>
    <w:rsid w:val="00200318"/>
    <w:rsid w:val="002015AB"/>
    <w:rsid w:val="00201865"/>
    <w:rsid w:val="00201AEE"/>
    <w:rsid w:val="00202100"/>
    <w:rsid w:val="002055E8"/>
    <w:rsid w:val="00205BF7"/>
    <w:rsid w:val="00205DD4"/>
    <w:rsid w:val="00207CE1"/>
    <w:rsid w:val="002105AC"/>
    <w:rsid w:val="00210BC3"/>
    <w:rsid w:val="002121D1"/>
    <w:rsid w:val="002121F9"/>
    <w:rsid w:val="00213763"/>
    <w:rsid w:val="00213E07"/>
    <w:rsid w:val="00214357"/>
    <w:rsid w:val="00216993"/>
    <w:rsid w:val="002178A5"/>
    <w:rsid w:val="00217924"/>
    <w:rsid w:val="0022047F"/>
    <w:rsid w:val="00220B67"/>
    <w:rsid w:val="00223F20"/>
    <w:rsid w:val="00224B0A"/>
    <w:rsid w:val="00225562"/>
    <w:rsid w:val="002269D5"/>
    <w:rsid w:val="00227446"/>
    <w:rsid w:val="0023084E"/>
    <w:rsid w:val="00230DAB"/>
    <w:rsid w:val="002314E5"/>
    <w:rsid w:val="00231D19"/>
    <w:rsid w:val="00234F0D"/>
    <w:rsid w:val="00235790"/>
    <w:rsid w:val="00236C31"/>
    <w:rsid w:val="0023774D"/>
    <w:rsid w:val="00237CDF"/>
    <w:rsid w:val="00237F40"/>
    <w:rsid w:val="0024010E"/>
    <w:rsid w:val="0024105B"/>
    <w:rsid w:val="00242862"/>
    <w:rsid w:val="00243FBB"/>
    <w:rsid w:val="002455CF"/>
    <w:rsid w:val="00245948"/>
    <w:rsid w:val="0025061D"/>
    <w:rsid w:val="00251576"/>
    <w:rsid w:val="002519B5"/>
    <w:rsid w:val="0025358A"/>
    <w:rsid w:val="002559FB"/>
    <w:rsid w:val="00255DE5"/>
    <w:rsid w:val="00256B60"/>
    <w:rsid w:val="00257116"/>
    <w:rsid w:val="0026038A"/>
    <w:rsid w:val="002605B0"/>
    <w:rsid w:val="00260F8C"/>
    <w:rsid w:val="0026342C"/>
    <w:rsid w:val="0026488D"/>
    <w:rsid w:val="00265054"/>
    <w:rsid w:val="0026591A"/>
    <w:rsid w:val="002664D6"/>
    <w:rsid w:val="002679BA"/>
    <w:rsid w:val="0027169B"/>
    <w:rsid w:val="002720AA"/>
    <w:rsid w:val="002726B1"/>
    <w:rsid w:val="002740D5"/>
    <w:rsid w:val="00274CEC"/>
    <w:rsid w:val="002753AC"/>
    <w:rsid w:val="00277064"/>
    <w:rsid w:val="00281016"/>
    <w:rsid w:val="00284DBC"/>
    <w:rsid w:val="00285400"/>
    <w:rsid w:val="0028727C"/>
    <w:rsid w:val="002874CC"/>
    <w:rsid w:val="002902A9"/>
    <w:rsid w:val="00290B5F"/>
    <w:rsid w:val="00291434"/>
    <w:rsid w:val="00291833"/>
    <w:rsid w:val="0029214F"/>
    <w:rsid w:val="00293C46"/>
    <w:rsid w:val="00296C0A"/>
    <w:rsid w:val="002A0670"/>
    <w:rsid w:val="002A14E9"/>
    <w:rsid w:val="002A4439"/>
    <w:rsid w:val="002A52D1"/>
    <w:rsid w:val="002A5A85"/>
    <w:rsid w:val="002A6786"/>
    <w:rsid w:val="002A6B51"/>
    <w:rsid w:val="002A7066"/>
    <w:rsid w:val="002A74FB"/>
    <w:rsid w:val="002A75D9"/>
    <w:rsid w:val="002A7CEE"/>
    <w:rsid w:val="002A7FEB"/>
    <w:rsid w:val="002B1F2D"/>
    <w:rsid w:val="002B395E"/>
    <w:rsid w:val="002B3F00"/>
    <w:rsid w:val="002C0486"/>
    <w:rsid w:val="002C0F7D"/>
    <w:rsid w:val="002C2DEC"/>
    <w:rsid w:val="002C54E3"/>
    <w:rsid w:val="002C60E9"/>
    <w:rsid w:val="002C6513"/>
    <w:rsid w:val="002C6990"/>
    <w:rsid w:val="002C7B08"/>
    <w:rsid w:val="002C7C65"/>
    <w:rsid w:val="002C7EEE"/>
    <w:rsid w:val="002D01EE"/>
    <w:rsid w:val="002D0CA4"/>
    <w:rsid w:val="002D17C4"/>
    <w:rsid w:val="002D1A49"/>
    <w:rsid w:val="002D1DFE"/>
    <w:rsid w:val="002D1F38"/>
    <w:rsid w:val="002D2AC8"/>
    <w:rsid w:val="002D51EB"/>
    <w:rsid w:val="002D5555"/>
    <w:rsid w:val="002D7B23"/>
    <w:rsid w:val="002E03A7"/>
    <w:rsid w:val="002E05B3"/>
    <w:rsid w:val="002E062C"/>
    <w:rsid w:val="002E0EEE"/>
    <w:rsid w:val="002E2AB6"/>
    <w:rsid w:val="002E2E89"/>
    <w:rsid w:val="002E394A"/>
    <w:rsid w:val="002E440B"/>
    <w:rsid w:val="002E492C"/>
    <w:rsid w:val="002E52D2"/>
    <w:rsid w:val="002E5A62"/>
    <w:rsid w:val="002E5B6C"/>
    <w:rsid w:val="002E5EBE"/>
    <w:rsid w:val="002F2047"/>
    <w:rsid w:val="002F41B1"/>
    <w:rsid w:val="002F6F75"/>
    <w:rsid w:val="002F778A"/>
    <w:rsid w:val="00300E8C"/>
    <w:rsid w:val="00302727"/>
    <w:rsid w:val="00302A81"/>
    <w:rsid w:val="003036E2"/>
    <w:rsid w:val="00304684"/>
    <w:rsid w:val="003046EC"/>
    <w:rsid w:val="00304A16"/>
    <w:rsid w:val="00305508"/>
    <w:rsid w:val="0030567C"/>
    <w:rsid w:val="00305BEC"/>
    <w:rsid w:val="00305D1A"/>
    <w:rsid w:val="00310AAB"/>
    <w:rsid w:val="00311CA8"/>
    <w:rsid w:val="00313E23"/>
    <w:rsid w:val="00315742"/>
    <w:rsid w:val="003161D3"/>
    <w:rsid w:val="00316532"/>
    <w:rsid w:val="003168DA"/>
    <w:rsid w:val="00317009"/>
    <w:rsid w:val="00320142"/>
    <w:rsid w:val="003213BD"/>
    <w:rsid w:val="00322DB8"/>
    <w:rsid w:val="003233DE"/>
    <w:rsid w:val="00326D78"/>
    <w:rsid w:val="00326F91"/>
    <w:rsid w:val="00327605"/>
    <w:rsid w:val="00327D56"/>
    <w:rsid w:val="00330F4C"/>
    <w:rsid w:val="003349EB"/>
    <w:rsid w:val="00335382"/>
    <w:rsid w:val="00335504"/>
    <w:rsid w:val="003377EE"/>
    <w:rsid w:val="003378A1"/>
    <w:rsid w:val="00337E4E"/>
    <w:rsid w:val="00340000"/>
    <w:rsid w:val="00341485"/>
    <w:rsid w:val="003414FF"/>
    <w:rsid w:val="003417A5"/>
    <w:rsid w:val="003419DA"/>
    <w:rsid w:val="00342CC7"/>
    <w:rsid w:val="00343A8A"/>
    <w:rsid w:val="00343DC5"/>
    <w:rsid w:val="00344AE0"/>
    <w:rsid w:val="003469F9"/>
    <w:rsid w:val="00347657"/>
    <w:rsid w:val="00347BAA"/>
    <w:rsid w:val="00351B0E"/>
    <w:rsid w:val="00352068"/>
    <w:rsid w:val="00353649"/>
    <w:rsid w:val="00353F32"/>
    <w:rsid w:val="00354BAD"/>
    <w:rsid w:val="003556E7"/>
    <w:rsid w:val="00357DDE"/>
    <w:rsid w:val="0036061B"/>
    <w:rsid w:val="0036112C"/>
    <w:rsid w:val="0036271C"/>
    <w:rsid w:val="00363251"/>
    <w:rsid w:val="00363649"/>
    <w:rsid w:val="0036380D"/>
    <w:rsid w:val="003642E0"/>
    <w:rsid w:val="003648A7"/>
    <w:rsid w:val="003656F2"/>
    <w:rsid w:val="0036587F"/>
    <w:rsid w:val="003659E4"/>
    <w:rsid w:val="0036647E"/>
    <w:rsid w:val="003664AC"/>
    <w:rsid w:val="00367931"/>
    <w:rsid w:val="003705D5"/>
    <w:rsid w:val="00370623"/>
    <w:rsid w:val="0037070E"/>
    <w:rsid w:val="00371E40"/>
    <w:rsid w:val="003729BA"/>
    <w:rsid w:val="00373E93"/>
    <w:rsid w:val="003744EB"/>
    <w:rsid w:val="00374548"/>
    <w:rsid w:val="003752BA"/>
    <w:rsid w:val="003753FF"/>
    <w:rsid w:val="003757A3"/>
    <w:rsid w:val="0037645F"/>
    <w:rsid w:val="00377064"/>
    <w:rsid w:val="00377E1C"/>
    <w:rsid w:val="0038062C"/>
    <w:rsid w:val="003817B8"/>
    <w:rsid w:val="00381DEB"/>
    <w:rsid w:val="00383789"/>
    <w:rsid w:val="003846D8"/>
    <w:rsid w:val="00385632"/>
    <w:rsid w:val="00385F2A"/>
    <w:rsid w:val="0038607E"/>
    <w:rsid w:val="003863F6"/>
    <w:rsid w:val="00386B2A"/>
    <w:rsid w:val="003910D2"/>
    <w:rsid w:val="00391590"/>
    <w:rsid w:val="0039161E"/>
    <w:rsid w:val="00392468"/>
    <w:rsid w:val="00392B0E"/>
    <w:rsid w:val="003931EE"/>
    <w:rsid w:val="00393D82"/>
    <w:rsid w:val="0039471F"/>
    <w:rsid w:val="00397650"/>
    <w:rsid w:val="0039783F"/>
    <w:rsid w:val="003A1171"/>
    <w:rsid w:val="003A1A27"/>
    <w:rsid w:val="003A2051"/>
    <w:rsid w:val="003A26A4"/>
    <w:rsid w:val="003A474A"/>
    <w:rsid w:val="003A4B53"/>
    <w:rsid w:val="003A6454"/>
    <w:rsid w:val="003A6997"/>
    <w:rsid w:val="003A7395"/>
    <w:rsid w:val="003A7635"/>
    <w:rsid w:val="003B26B8"/>
    <w:rsid w:val="003B317F"/>
    <w:rsid w:val="003B3230"/>
    <w:rsid w:val="003B3252"/>
    <w:rsid w:val="003B7646"/>
    <w:rsid w:val="003B7776"/>
    <w:rsid w:val="003C16E9"/>
    <w:rsid w:val="003C1810"/>
    <w:rsid w:val="003C18A3"/>
    <w:rsid w:val="003C1BD9"/>
    <w:rsid w:val="003C229D"/>
    <w:rsid w:val="003C400D"/>
    <w:rsid w:val="003C494E"/>
    <w:rsid w:val="003C4CBD"/>
    <w:rsid w:val="003C72A3"/>
    <w:rsid w:val="003C73DB"/>
    <w:rsid w:val="003C78EB"/>
    <w:rsid w:val="003C79A9"/>
    <w:rsid w:val="003C7A30"/>
    <w:rsid w:val="003C7B89"/>
    <w:rsid w:val="003C7C06"/>
    <w:rsid w:val="003D0395"/>
    <w:rsid w:val="003D1EB5"/>
    <w:rsid w:val="003D3D8F"/>
    <w:rsid w:val="003D46F4"/>
    <w:rsid w:val="003D5680"/>
    <w:rsid w:val="003E0F03"/>
    <w:rsid w:val="003E1130"/>
    <w:rsid w:val="003E1351"/>
    <w:rsid w:val="003E1818"/>
    <w:rsid w:val="003E2D19"/>
    <w:rsid w:val="003E4EF4"/>
    <w:rsid w:val="003E4F92"/>
    <w:rsid w:val="003E6B3F"/>
    <w:rsid w:val="003E7074"/>
    <w:rsid w:val="003E75A9"/>
    <w:rsid w:val="003E7913"/>
    <w:rsid w:val="003E7F76"/>
    <w:rsid w:val="003F0174"/>
    <w:rsid w:val="003F0E3E"/>
    <w:rsid w:val="003F138D"/>
    <w:rsid w:val="003F1C11"/>
    <w:rsid w:val="003F2368"/>
    <w:rsid w:val="003F33C7"/>
    <w:rsid w:val="003F493F"/>
    <w:rsid w:val="003F4FEB"/>
    <w:rsid w:val="003F5F9F"/>
    <w:rsid w:val="003F6FF0"/>
    <w:rsid w:val="00401A41"/>
    <w:rsid w:val="004036F5"/>
    <w:rsid w:val="00403DB8"/>
    <w:rsid w:val="00404A2B"/>
    <w:rsid w:val="00405E08"/>
    <w:rsid w:val="00406293"/>
    <w:rsid w:val="00406532"/>
    <w:rsid w:val="004068C2"/>
    <w:rsid w:val="00410A54"/>
    <w:rsid w:val="00411921"/>
    <w:rsid w:val="00411BBB"/>
    <w:rsid w:val="00411EE7"/>
    <w:rsid w:val="00412F15"/>
    <w:rsid w:val="004139FC"/>
    <w:rsid w:val="004145C5"/>
    <w:rsid w:val="00414C6F"/>
    <w:rsid w:val="00415073"/>
    <w:rsid w:val="004157AB"/>
    <w:rsid w:val="00415C75"/>
    <w:rsid w:val="00421F82"/>
    <w:rsid w:val="0042431E"/>
    <w:rsid w:val="004264F3"/>
    <w:rsid w:val="004316CF"/>
    <w:rsid w:val="00431E89"/>
    <w:rsid w:val="004327B4"/>
    <w:rsid w:val="0043399F"/>
    <w:rsid w:val="00434621"/>
    <w:rsid w:val="00435DE6"/>
    <w:rsid w:val="00436436"/>
    <w:rsid w:val="00440237"/>
    <w:rsid w:val="0044497C"/>
    <w:rsid w:val="00444A16"/>
    <w:rsid w:val="00445C8B"/>
    <w:rsid w:val="00446038"/>
    <w:rsid w:val="004465FE"/>
    <w:rsid w:val="00446AE4"/>
    <w:rsid w:val="00447EA6"/>
    <w:rsid w:val="00451023"/>
    <w:rsid w:val="004512C1"/>
    <w:rsid w:val="00451837"/>
    <w:rsid w:val="00451943"/>
    <w:rsid w:val="00451D67"/>
    <w:rsid w:val="0045235F"/>
    <w:rsid w:val="00453922"/>
    <w:rsid w:val="00453934"/>
    <w:rsid w:val="00455259"/>
    <w:rsid w:val="004558B9"/>
    <w:rsid w:val="00457607"/>
    <w:rsid w:val="004601C0"/>
    <w:rsid w:val="00465E95"/>
    <w:rsid w:val="004666C6"/>
    <w:rsid w:val="004669D7"/>
    <w:rsid w:val="00466F49"/>
    <w:rsid w:val="004676CD"/>
    <w:rsid w:val="00474E33"/>
    <w:rsid w:val="004762C2"/>
    <w:rsid w:val="00476A8B"/>
    <w:rsid w:val="00481181"/>
    <w:rsid w:val="00481481"/>
    <w:rsid w:val="004816E2"/>
    <w:rsid w:val="00482506"/>
    <w:rsid w:val="00482862"/>
    <w:rsid w:val="00484F72"/>
    <w:rsid w:val="00486005"/>
    <w:rsid w:val="00486C86"/>
    <w:rsid w:val="00486D88"/>
    <w:rsid w:val="004875A1"/>
    <w:rsid w:val="00491C6A"/>
    <w:rsid w:val="00491ECD"/>
    <w:rsid w:val="00492FE7"/>
    <w:rsid w:val="004930B7"/>
    <w:rsid w:val="004958EF"/>
    <w:rsid w:val="0049607E"/>
    <w:rsid w:val="00496138"/>
    <w:rsid w:val="00496EF1"/>
    <w:rsid w:val="00496F9F"/>
    <w:rsid w:val="00497CBA"/>
    <w:rsid w:val="004A075F"/>
    <w:rsid w:val="004A0F99"/>
    <w:rsid w:val="004A2A5E"/>
    <w:rsid w:val="004A2E0F"/>
    <w:rsid w:val="004A2E8B"/>
    <w:rsid w:val="004A3941"/>
    <w:rsid w:val="004A6F6B"/>
    <w:rsid w:val="004B0B50"/>
    <w:rsid w:val="004B4A43"/>
    <w:rsid w:val="004B4FEE"/>
    <w:rsid w:val="004B5FD5"/>
    <w:rsid w:val="004B660A"/>
    <w:rsid w:val="004B7176"/>
    <w:rsid w:val="004B79B1"/>
    <w:rsid w:val="004B7DE3"/>
    <w:rsid w:val="004C04A6"/>
    <w:rsid w:val="004C094B"/>
    <w:rsid w:val="004C18FB"/>
    <w:rsid w:val="004C1CDC"/>
    <w:rsid w:val="004C2920"/>
    <w:rsid w:val="004C4D29"/>
    <w:rsid w:val="004C572F"/>
    <w:rsid w:val="004C58E2"/>
    <w:rsid w:val="004C6F5A"/>
    <w:rsid w:val="004C715E"/>
    <w:rsid w:val="004C7903"/>
    <w:rsid w:val="004D0780"/>
    <w:rsid w:val="004D0A37"/>
    <w:rsid w:val="004D162D"/>
    <w:rsid w:val="004D1659"/>
    <w:rsid w:val="004D1848"/>
    <w:rsid w:val="004D19F5"/>
    <w:rsid w:val="004D2005"/>
    <w:rsid w:val="004D2B7E"/>
    <w:rsid w:val="004D38C8"/>
    <w:rsid w:val="004D4980"/>
    <w:rsid w:val="004D4A03"/>
    <w:rsid w:val="004D4A28"/>
    <w:rsid w:val="004D51E7"/>
    <w:rsid w:val="004D5F75"/>
    <w:rsid w:val="004E04A6"/>
    <w:rsid w:val="004E08F8"/>
    <w:rsid w:val="004E0DBB"/>
    <w:rsid w:val="004E1BE3"/>
    <w:rsid w:val="004E255A"/>
    <w:rsid w:val="004E270B"/>
    <w:rsid w:val="004E3379"/>
    <w:rsid w:val="004E34F5"/>
    <w:rsid w:val="004E3743"/>
    <w:rsid w:val="004E3ACF"/>
    <w:rsid w:val="004E427D"/>
    <w:rsid w:val="004E72D4"/>
    <w:rsid w:val="004E7381"/>
    <w:rsid w:val="004F06FD"/>
    <w:rsid w:val="004F0AA2"/>
    <w:rsid w:val="004F11F5"/>
    <w:rsid w:val="004F2E24"/>
    <w:rsid w:val="004F6236"/>
    <w:rsid w:val="004F639E"/>
    <w:rsid w:val="004F7415"/>
    <w:rsid w:val="005004FC"/>
    <w:rsid w:val="005011D9"/>
    <w:rsid w:val="00503ED2"/>
    <w:rsid w:val="00504BA8"/>
    <w:rsid w:val="005065E8"/>
    <w:rsid w:val="00506A2F"/>
    <w:rsid w:val="0050781B"/>
    <w:rsid w:val="00511E02"/>
    <w:rsid w:val="005133D0"/>
    <w:rsid w:val="00516E1D"/>
    <w:rsid w:val="00517197"/>
    <w:rsid w:val="0052124D"/>
    <w:rsid w:val="0052187E"/>
    <w:rsid w:val="005224B3"/>
    <w:rsid w:val="00522FD2"/>
    <w:rsid w:val="005240FC"/>
    <w:rsid w:val="00525044"/>
    <w:rsid w:val="005253B2"/>
    <w:rsid w:val="00526192"/>
    <w:rsid w:val="005266E0"/>
    <w:rsid w:val="00526942"/>
    <w:rsid w:val="00526CF2"/>
    <w:rsid w:val="005270B2"/>
    <w:rsid w:val="00527656"/>
    <w:rsid w:val="00532B2A"/>
    <w:rsid w:val="0053359D"/>
    <w:rsid w:val="00533B63"/>
    <w:rsid w:val="005347FC"/>
    <w:rsid w:val="005365CF"/>
    <w:rsid w:val="00536F31"/>
    <w:rsid w:val="00536FB2"/>
    <w:rsid w:val="00537227"/>
    <w:rsid w:val="00540377"/>
    <w:rsid w:val="00542621"/>
    <w:rsid w:val="00543F75"/>
    <w:rsid w:val="0054488B"/>
    <w:rsid w:val="00544AA3"/>
    <w:rsid w:val="00544EAD"/>
    <w:rsid w:val="005464DC"/>
    <w:rsid w:val="005502C7"/>
    <w:rsid w:val="00551524"/>
    <w:rsid w:val="00552B5D"/>
    <w:rsid w:val="00553F7C"/>
    <w:rsid w:val="00553FA4"/>
    <w:rsid w:val="00555554"/>
    <w:rsid w:val="00555BDB"/>
    <w:rsid w:val="00555F3C"/>
    <w:rsid w:val="00556E97"/>
    <w:rsid w:val="00556EDE"/>
    <w:rsid w:val="005575B6"/>
    <w:rsid w:val="00557857"/>
    <w:rsid w:val="00557FF6"/>
    <w:rsid w:val="005606DB"/>
    <w:rsid w:val="0056129F"/>
    <w:rsid w:val="00562A7D"/>
    <w:rsid w:val="00562C35"/>
    <w:rsid w:val="00563218"/>
    <w:rsid w:val="0056327C"/>
    <w:rsid w:val="005633BC"/>
    <w:rsid w:val="005637D2"/>
    <w:rsid w:val="00563BA5"/>
    <w:rsid w:val="00566F74"/>
    <w:rsid w:val="00570049"/>
    <w:rsid w:val="00570675"/>
    <w:rsid w:val="00571BE7"/>
    <w:rsid w:val="005739FC"/>
    <w:rsid w:val="00573C7E"/>
    <w:rsid w:val="00575009"/>
    <w:rsid w:val="005776F2"/>
    <w:rsid w:val="00577836"/>
    <w:rsid w:val="00582EFA"/>
    <w:rsid w:val="005847A8"/>
    <w:rsid w:val="00584CF1"/>
    <w:rsid w:val="005853AC"/>
    <w:rsid w:val="00585CBC"/>
    <w:rsid w:val="00586276"/>
    <w:rsid w:val="00587265"/>
    <w:rsid w:val="00592205"/>
    <w:rsid w:val="0059306C"/>
    <w:rsid w:val="00594676"/>
    <w:rsid w:val="00594F3B"/>
    <w:rsid w:val="0059507B"/>
    <w:rsid w:val="00596158"/>
    <w:rsid w:val="005A0AF1"/>
    <w:rsid w:val="005A1051"/>
    <w:rsid w:val="005A115F"/>
    <w:rsid w:val="005A1612"/>
    <w:rsid w:val="005A2682"/>
    <w:rsid w:val="005A2B2B"/>
    <w:rsid w:val="005A59F2"/>
    <w:rsid w:val="005A6746"/>
    <w:rsid w:val="005A7B2A"/>
    <w:rsid w:val="005A7F0A"/>
    <w:rsid w:val="005B03D7"/>
    <w:rsid w:val="005B1323"/>
    <w:rsid w:val="005B2301"/>
    <w:rsid w:val="005B52F0"/>
    <w:rsid w:val="005B5794"/>
    <w:rsid w:val="005C119A"/>
    <w:rsid w:val="005C1B38"/>
    <w:rsid w:val="005C1E64"/>
    <w:rsid w:val="005C2788"/>
    <w:rsid w:val="005C36B9"/>
    <w:rsid w:val="005C536A"/>
    <w:rsid w:val="005C5824"/>
    <w:rsid w:val="005D0F94"/>
    <w:rsid w:val="005D1064"/>
    <w:rsid w:val="005D12F7"/>
    <w:rsid w:val="005D15A4"/>
    <w:rsid w:val="005D2069"/>
    <w:rsid w:val="005D2F19"/>
    <w:rsid w:val="005D2F8B"/>
    <w:rsid w:val="005D3AD5"/>
    <w:rsid w:val="005D47E6"/>
    <w:rsid w:val="005D4A53"/>
    <w:rsid w:val="005D571C"/>
    <w:rsid w:val="005D5E51"/>
    <w:rsid w:val="005D6F22"/>
    <w:rsid w:val="005D78BD"/>
    <w:rsid w:val="005D7B85"/>
    <w:rsid w:val="005E0BF0"/>
    <w:rsid w:val="005E25C8"/>
    <w:rsid w:val="005E403E"/>
    <w:rsid w:val="005E4271"/>
    <w:rsid w:val="005E5895"/>
    <w:rsid w:val="005E58F6"/>
    <w:rsid w:val="005E5C3F"/>
    <w:rsid w:val="005E62FB"/>
    <w:rsid w:val="005E6ABA"/>
    <w:rsid w:val="005E72DF"/>
    <w:rsid w:val="005E7F6E"/>
    <w:rsid w:val="005F01E6"/>
    <w:rsid w:val="005F05F3"/>
    <w:rsid w:val="005F0BE8"/>
    <w:rsid w:val="005F0DDE"/>
    <w:rsid w:val="005F136C"/>
    <w:rsid w:val="005F1575"/>
    <w:rsid w:val="005F1BBA"/>
    <w:rsid w:val="005F363C"/>
    <w:rsid w:val="005F3DE4"/>
    <w:rsid w:val="005F5023"/>
    <w:rsid w:val="005F579E"/>
    <w:rsid w:val="00602B88"/>
    <w:rsid w:val="00606165"/>
    <w:rsid w:val="00606FE3"/>
    <w:rsid w:val="00607960"/>
    <w:rsid w:val="00611CE9"/>
    <w:rsid w:val="00612051"/>
    <w:rsid w:val="00612101"/>
    <w:rsid w:val="0061344E"/>
    <w:rsid w:val="0061413B"/>
    <w:rsid w:val="006141AD"/>
    <w:rsid w:val="00615970"/>
    <w:rsid w:val="006168C9"/>
    <w:rsid w:val="0061745F"/>
    <w:rsid w:val="0061762B"/>
    <w:rsid w:val="006207E2"/>
    <w:rsid w:val="00620FD9"/>
    <w:rsid w:val="00621131"/>
    <w:rsid w:val="0062121B"/>
    <w:rsid w:val="00621EE8"/>
    <w:rsid w:val="006222B8"/>
    <w:rsid w:val="00622949"/>
    <w:rsid w:val="00622AD9"/>
    <w:rsid w:val="006236F7"/>
    <w:rsid w:val="00625F40"/>
    <w:rsid w:val="00626722"/>
    <w:rsid w:val="006279B5"/>
    <w:rsid w:val="00627F60"/>
    <w:rsid w:val="00630EC2"/>
    <w:rsid w:val="006326B2"/>
    <w:rsid w:val="00632D50"/>
    <w:rsid w:val="006336A7"/>
    <w:rsid w:val="00633A73"/>
    <w:rsid w:val="006347E6"/>
    <w:rsid w:val="006413A9"/>
    <w:rsid w:val="00641797"/>
    <w:rsid w:val="00641B0D"/>
    <w:rsid w:val="00642073"/>
    <w:rsid w:val="00642A88"/>
    <w:rsid w:val="00642E1B"/>
    <w:rsid w:val="0064306C"/>
    <w:rsid w:val="0064343E"/>
    <w:rsid w:val="006438EE"/>
    <w:rsid w:val="00644136"/>
    <w:rsid w:val="00644307"/>
    <w:rsid w:val="006449F9"/>
    <w:rsid w:val="00646BFE"/>
    <w:rsid w:val="0064718A"/>
    <w:rsid w:val="0064743F"/>
    <w:rsid w:val="00650163"/>
    <w:rsid w:val="00650247"/>
    <w:rsid w:val="006504B2"/>
    <w:rsid w:val="00650C01"/>
    <w:rsid w:val="006521DB"/>
    <w:rsid w:val="00652A5E"/>
    <w:rsid w:val="006533CD"/>
    <w:rsid w:val="00661AEC"/>
    <w:rsid w:val="00661BB2"/>
    <w:rsid w:val="00661C22"/>
    <w:rsid w:val="0066369E"/>
    <w:rsid w:val="00663E97"/>
    <w:rsid w:val="00665804"/>
    <w:rsid w:val="00665984"/>
    <w:rsid w:val="00666433"/>
    <w:rsid w:val="00666886"/>
    <w:rsid w:val="00670EE4"/>
    <w:rsid w:val="00672E40"/>
    <w:rsid w:val="006738C9"/>
    <w:rsid w:val="00674640"/>
    <w:rsid w:val="0067469F"/>
    <w:rsid w:val="0068059E"/>
    <w:rsid w:val="0068306D"/>
    <w:rsid w:val="006831C2"/>
    <w:rsid w:val="00684599"/>
    <w:rsid w:val="00685155"/>
    <w:rsid w:val="0068545F"/>
    <w:rsid w:val="00685F48"/>
    <w:rsid w:val="00686C1D"/>
    <w:rsid w:val="006873FB"/>
    <w:rsid w:val="006875E0"/>
    <w:rsid w:val="006910B0"/>
    <w:rsid w:val="006926C0"/>
    <w:rsid w:val="00692D0A"/>
    <w:rsid w:val="00694DBD"/>
    <w:rsid w:val="00695592"/>
    <w:rsid w:val="006957DA"/>
    <w:rsid w:val="00696E77"/>
    <w:rsid w:val="006A041E"/>
    <w:rsid w:val="006A0AAB"/>
    <w:rsid w:val="006A0B9C"/>
    <w:rsid w:val="006A18AB"/>
    <w:rsid w:val="006A20CC"/>
    <w:rsid w:val="006A2CC7"/>
    <w:rsid w:val="006A48E5"/>
    <w:rsid w:val="006A5CDF"/>
    <w:rsid w:val="006A6BA2"/>
    <w:rsid w:val="006B0945"/>
    <w:rsid w:val="006B0A4E"/>
    <w:rsid w:val="006B0BE6"/>
    <w:rsid w:val="006B1214"/>
    <w:rsid w:val="006B1783"/>
    <w:rsid w:val="006B3333"/>
    <w:rsid w:val="006B3EDE"/>
    <w:rsid w:val="006B5030"/>
    <w:rsid w:val="006B5147"/>
    <w:rsid w:val="006B6F41"/>
    <w:rsid w:val="006B6FE2"/>
    <w:rsid w:val="006B7173"/>
    <w:rsid w:val="006C0426"/>
    <w:rsid w:val="006C0A68"/>
    <w:rsid w:val="006C17B9"/>
    <w:rsid w:val="006C18EA"/>
    <w:rsid w:val="006C218C"/>
    <w:rsid w:val="006C421C"/>
    <w:rsid w:val="006C494C"/>
    <w:rsid w:val="006C4A72"/>
    <w:rsid w:val="006C4ADB"/>
    <w:rsid w:val="006C4BB3"/>
    <w:rsid w:val="006C4BDF"/>
    <w:rsid w:val="006C6DCA"/>
    <w:rsid w:val="006D1C1E"/>
    <w:rsid w:val="006E0921"/>
    <w:rsid w:val="006E122C"/>
    <w:rsid w:val="006E650F"/>
    <w:rsid w:val="006E6578"/>
    <w:rsid w:val="006F0134"/>
    <w:rsid w:val="006F08E8"/>
    <w:rsid w:val="006F1877"/>
    <w:rsid w:val="006F19FC"/>
    <w:rsid w:val="006F23BC"/>
    <w:rsid w:val="006F360E"/>
    <w:rsid w:val="006F40D8"/>
    <w:rsid w:val="006F5ACE"/>
    <w:rsid w:val="006F7AEF"/>
    <w:rsid w:val="007003EC"/>
    <w:rsid w:val="007004A8"/>
    <w:rsid w:val="00700D98"/>
    <w:rsid w:val="0070135A"/>
    <w:rsid w:val="00701B6E"/>
    <w:rsid w:val="00703201"/>
    <w:rsid w:val="00703531"/>
    <w:rsid w:val="007039D7"/>
    <w:rsid w:val="00703DC9"/>
    <w:rsid w:val="007043AE"/>
    <w:rsid w:val="00705B89"/>
    <w:rsid w:val="00706722"/>
    <w:rsid w:val="007067A3"/>
    <w:rsid w:val="0071070F"/>
    <w:rsid w:val="0071187D"/>
    <w:rsid w:val="00711DD3"/>
    <w:rsid w:val="00713250"/>
    <w:rsid w:val="00714452"/>
    <w:rsid w:val="00714FE0"/>
    <w:rsid w:val="007167D0"/>
    <w:rsid w:val="00716CC2"/>
    <w:rsid w:val="0071708A"/>
    <w:rsid w:val="0071752D"/>
    <w:rsid w:val="00717783"/>
    <w:rsid w:val="00717B24"/>
    <w:rsid w:val="00720281"/>
    <w:rsid w:val="00720E30"/>
    <w:rsid w:val="00722151"/>
    <w:rsid w:val="00722874"/>
    <w:rsid w:val="0072375F"/>
    <w:rsid w:val="00726219"/>
    <w:rsid w:val="007263F0"/>
    <w:rsid w:val="007265AB"/>
    <w:rsid w:val="007270AB"/>
    <w:rsid w:val="007307DA"/>
    <w:rsid w:val="00730979"/>
    <w:rsid w:val="00733808"/>
    <w:rsid w:val="00733A48"/>
    <w:rsid w:val="007366B6"/>
    <w:rsid w:val="007372FD"/>
    <w:rsid w:val="00737584"/>
    <w:rsid w:val="00740CAC"/>
    <w:rsid w:val="007412E5"/>
    <w:rsid w:val="00741396"/>
    <w:rsid w:val="00741401"/>
    <w:rsid w:val="0074197B"/>
    <w:rsid w:val="00741FF6"/>
    <w:rsid w:val="00743851"/>
    <w:rsid w:val="00745E60"/>
    <w:rsid w:val="00750631"/>
    <w:rsid w:val="00751156"/>
    <w:rsid w:val="00751AFF"/>
    <w:rsid w:val="0075216D"/>
    <w:rsid w:val="007521B6"/>
    <w:rsid w:val="00752AD2"/>
    <w:rsid w:val="00752B01"/>
    <w:rsid w:val="00752D9E"/>
    <w:rsid w:val="00752E2B"/>
    <w:rsid w:val="007544BF"/>
    <w:rsid w:val="0075778C"/>
    <w:rsid w:val="00757904"/>
    <w:rsid w:val="00760932"/>
    <w:rsid w:val="00760B97"/>
    <w:rsid w:val="00761A3F"/>
    <w:rsid w:val="00761AB1"/>
    <w:rsid w:val="00762B56"/>
    <w:rsid w:val="00763117"/>
    <w:rsid w:val="007631C7"/>
    <w:rsid w:val="00763B32"/>
    <w:rsid w:val="00764B54"/>
    <w:rsid w:val="007655F0"/>
    <w:rsid w:val="00766546"/>
    <w:rsid w:val="007669FB"/>
    <w:rsid w:val="00766A12"/>
    <w:rsid w:val="00767340"/>
    <w:rsid w:val="00767A6F"/>
    <w:rsid w:val="00771195"/>
    <w:rsid w:val="00771E10"/>
    <w:rsid w:val="00772BF9"/>
    <w:rsid w:val="00773432"/>
    <w:rsid w:val="0077383D"/>
    <w:rsid w:val="007739C7"/>
    <w:rsid w:val="0077435A"/>
    <w:rsid w:val="00775B95"/>
    <w:rsid w:val="00777424"/>
    <w:rsid w:val="00777C2C"/>
    <w:rsid w:val="0078001B"/>
    <w:rsid w:val="00781CE3"/>
    <w:rsid w:val="007823C1"/>
    <w:rsid w:val="00782D81"/>
    <w:rsid w:val="00783088"/>
    <w:rsid w:val="00783272"/>
    <w:rsid w:val="0078360A"/>
    <w:rsid w:val="00785AB4"/>
    <w:rsid w:val="00786BD6"/>
    <w:rsid w:val="00787763"/>
    <w:rsid w:val="00787EDB"/>
    <w:rsid w:val="007906B6"/>
    <w:rsid w:val="0079162C"/>
    <w:rsid w:val="00791C32"/>
    <w:rsid w:val="00792333"/>
    <w:rsid w:val="0079401C"/>
    <w:rsid w:val="00794DDE"/>
    <w:rsid w:val="00796E74"/>
    <w:rsid w:val="00797189"/>
    <w:rsid w:val="00797755"/>
    <w:rsid w:val="007A088B"/>
    <w:rsid w:val="007A08AB"/>
    <w:rsid w:val="007A11A3"/>
    <w:rsid w:val="007A1459"/>
    <w:rsid w:val="007A311B"/>
    <w:rsid w:val="007A4BF4"/>
    <w:rsid w:val="007A4E14"/>
    <w:rsid w:val="007A4FF0"/>
    <w:rsid w:val="007A593E"/>
    <w:rsid w:val="007A6FAA"/>
    <w:rsid w:val="007A702C"/>
    <w:rsid w:val="007A7152"/>
    <w:rsid w:val="007A7C27"/>
    <w:rsid w:val="007B04C6"/>
    <w:rsid w:val="007B0A17"/>
    <w:rsid w:val="007B1B68"/>
    <w:rsid w:val="007B5222"/>
    <w:rsid w:val="007B7D28"/>
    <w:rsid w:val="007C0546"/>
    <w:rsid w:val="007C07C0"/>
    <w:rsid w:val="007C145C"/>
    <w:rsid w:val="007C347C"/>
    <w:rsid w:val="007C357F"/>
    <w:rsid w:val="007C3672"/>
    <w:rsid w:val="007C3F18"/>
    <w:rsid w:val="007D036F"/>
    <w:rsid w:val="007D0C22"/>
    <w:rsid w:val="007D1078"/>
    <w:rsid w:val="007D1208"/>
    <w:rsid w:val="007D1C8E"/>
    <w:rsid w:val="007D2D41"/>
    <w:rsid w:val="007D3003"/>
    <w:rsid w:val="007D332F"/>
    <w:rsid w:val="007D4EF3"/>
    <w:rsid w:val="007D5DA2"/>
    <w:rsid w:val="007D6211"/>
    <w:rsid w:val="007D7312"/>
    <w:rsid w:val="007D774A"/>
    <w:rsid w:val="007D7D21"/>
    <w:rsid w:val="007E0EE5"/>
    <w:rsid w:val="007E1DE5"/>
    <w:rsid w:val="007E20E0"/>
    <w:rsid w:val="007E2C7D"/>
    <w:rsid w:val="007E34CD"/>
    <w:rsid w:val="007E4BBC"/>
    <w:rsid w:val="007E626D"/>
    <w:rsid w:val="007E7E55"/>
    <w:rsid w:val="007F0CDC"/>
    <w:rsid w:val="007F17BF"/>
    <w:rsid w:val="007F1893"/>
    <w:rsid w:val="007F1C8B"/>
    <w:rsid w:val="007F1F1E"/>
    <w:rsid w:val="007F2F05"/>
    <w:rsid w:val="007F32CF"/>
    <w:rsid w:val="007F422A"/>
    <w:rsid w:val="007F4511"/>
    <w:rsid w:val="007F4A8B"/>
    <w:rsid w:val="007F50A6"/>
    <w:rsid w:val="007F573C"/>
    <w:rsid w:val="007F7452"/>
    <w:rsid w:val="00802256"/>
    <w:rsid w:val="00802ED9"/>
    <w:rsid w:val="00803140"/>
    <w:rsid w:val="00803E19"/>
    <w:rsid w:val="00804162"/>
    <w:rsid w:val="008075FD"/>
    <w:rsid w:val="00807F73"/>
    <w:rsid w:val="008105B9"/>
    <w:rsid w:val="008107EE"/>
    <w:rsid w:val="0081425A"/>
    <w:rsid w:val="00814541"/>
    <w:rsid w:val="00814785"/>
    <w:rsid w:val="00814F88"/>
    <w:rsid w:val="00815229"/>
    <w:rsid w:val="008203E9"/>
    <w:rsid w:val="00820C17"/>
    <w:rsid w:val="00821B26"/>
    <w:rsid w:val="00822B55"/>
    <w:rsid w:val="008235E3"/>
    <w:rsid w:val="00823FEB"/>
    <w:rsid w:val="00825D21"/>
    <w:rsid w:val="00826F0C"/>
    <w:rsid w:val="00830257"/>
    <w:rsid w:val="00831848"/>
    <w:rsid w:val="0083458C"/>
    <w:rsid w:val="008351E3"/>
    <w:rsid w:val="008353B6"/>
    <w:rsid w:val="00835E19"/>
    <w:rsid w:val="00836939"/>
    <w:rsid w:val="00836D53"/>
    <w:rsid w:val="008403A0"/>
    <w:rsid w:val="0084059B"/>
    <w:rsid w:val="00841B2D"/>
    <w:rsid w:val="00843695"/>
    <w:rsid w:val="008437F3"/>
    <w:rsid w:val="0084418E"/>
    <w:rsid w:val="00844FA0"/>
    <w:rsid w:val="008450E2"/>
    <w:rsid w:val="00845BEB"/>
    <w:rsid w:val="00846579"/>
    <w:rsid w:val="008502EB"/>
    <w:rsid w:val="00850A88"/>
    <w:rsid w:val="008523B0"/>
    <w:rsid w:val="00852EA4"/>
    <w:rsid w:val="00853CB7"/>
    <w:rsid w:val="0085420E"/>
    <w:rsid w:val="00855C71"/>
    <w:rsid w:val="008561E8"/>
    <w:rsid w:val="00856D23"/>
    <w:rsid w:val="00857356"/>
    <w:rsid w:val="008577CC"/>
    <w:rsid w:val="00860179"/>
    <w:rsid w:val="00860385"/>
    <w:rsid w:val="0086056C"/>
    <w:rsid w:val="0086102D"/>
    <w:rsid w:val="008621D0"/>
    <w:rsid w:val="00863D47"/>
    <w:rsid w:val="00863E44"/>
    <w:rsid w:val="0086505B"/>
    <w:rsid w:val="00866358"/>
    <w:rsid w:val="00867144"/>
    <w:rsid w:val="00870040"/>
    <w:rsid w:val="008707AA"/>
    <w:rsid w:val="00870D5F"/>
    <w:rsid w:val="00872075"/>
    <w:rsid w:val="008745EC"/>
    <w:rsid w:val="00874A40"/>
    <w:rsid w:val="00875042"/>
    <w:rsid w:val="008753E4"/>
    <w:rsid w:val="008756EA"/>
    <w:rsid w:val="00875A79"/>
    <w:rsid w:val="00875B13"/>
    <w:rsid w:val="00876EE8"/>
    <w:rsid w:val="00877E9E"/>
    <w:rsid w:val="0088170B"/>
    <w:rsid w:val="00881A78"/>
    <w:rsid w:val="00885D3A"/>
    <w:rsid w:val="00891530"/>
    <w:rsid w:val="0089170F"/>
    <w:rsid w:val="00893638"/>
    <w:rsid w:val="008938FD"/>
    <w:rsid w:val="00894937"/>
    <w:rsid w:val="0089499B"/>
    <w:rsid w:val="008964D7"/>
    <w:rsid w:val="008965A1"/>
    <w:rsid w:val="008977FB"/>
    <w:rsid w:val="008A03FD"/>
    <w:rsid w:val="008A1745"/>
    <w:rsid w:val="008A1B5B"/>
    <w:rsid w:val="008A1CD9"/>
    <w:rsid w:val="008A2908"/>
    <w:rsid w:val="008A3659"/>
    <w:rsid w:val="008A3AC7"/>
    <w:rsid w:val="008A3E1B"/>
    <w:rsid w:val="008A4FC1"/>
    <w:rsid w:val="008A79B7"/>
    <w:rsid w:val="008A7C68"/>
    <w:rsid w:val="008B0EE1"/>
    <w:rsid w:val="008B2009"/>
    <w:rsid w:val="008B2D6B"/>
    <w:rsid w:val="008B467C"/>
    <w:rsid w:val="008B503C"/>
    <w:rsid w:val="008C1202"/>
    <w:rsid w:val="008C144C"/>
    <w:rsid w:val="008C3A84"/>
    <w:rsid w:val="008C3D29"/>
    <w:rsid w:val="008C5EEB"/>
    <w:rsid w:val="008C7993"/>
    <w:rsid w:val="008D0C3A"/>
    <w:rsid w:val="008D2444"/>
    <w:rsid w:val="008D31E5"/>
    <w:rsid w:val="008D39A5"/>
    <w:rsid w:val="008D3B8B"/>
    <w:rsid w:val="008D4520"/>
    <w:rsid w:val="008D4FF4"/>
    <w:rsid w:val="008D5E44"/>
    <w:rsid w:val="008D6BC9"/>
    <w:rsid w:val="008D73D7"/>
    <w:rsid w:val="008E02D5"/>
    <w:rsid w:val="008E0D53"/>
    <w:rsid w:val="008E0F47"/>
    <w:rsid w:val="008E38EF"/>
    <w:rsid w:val="008E4FA0"/>
    <w:rsid w:val="008E5513"/>
    <w:rsid w:val="008E5A4F"/>
    <w:rsid w:val="008E693E"/>
    <w:rsid w:val="008E6F2C"/>
    <w:rsid w:val="008F0902"/>
    <w:rsid w:val="008F0AC2"/>
    <w:rsid w:val="008F16DB"/>
    <w:rsid w:val="008F2948"/>
    <w:rsid w:val="008F3C3E"/>
    <w:rsid w:val="008F4865"/>
    <w:rsid w:val="008F7503"/>
    <w:rsid w:val="008F76F6"/>
    <w:rsid w:val="0090057B"/>
    <w:rsid w:val="00900D48"/>
    <w:rsid w:val="009061DE"/>
    <w:rsid w:val="0090749A"/>
    <w:rsid w:val="00912727"/>
    <w:rsid w:val="0091275F"/>
    <w:rsid w:val="00913DB1"/>
    <w:rsid w:val="00914550"/>
    <w:rsid w:val="00914AA5"/>
    <w:rsid w:val="00914B83"/>
    <w:rsid w:val="00915752"/>
    <w:rsid w:val="00916911"/>
    <w:rsid w:val="00916CEA"/>
    <w:rsid w:val="00917B29"/>
    <w:rsid w:val="009203D8"/>
    <w:rsid w:val="00920895"/>
    <w:rsid w:val="009213D7"/>
    <w:rsid w:val="00921D11"/>
    <w:rsid w:val="00922B5D"/>
    <w:rsid w:val="00922BC5"/>
    <w:rsid w:val="00923628"/>
    <w:rsid w:val="00923C7A"/>
    <w:rsid w:val="0092430A"/>
    <w:rsid w:val="00924631"/>
    <w:rsid w:val="00927A61"/>
    <w:rsid w:val="00927D3A"/>
    <w:rsid w:val="009310C4"/>
    <w:rsid w:val="00934C44"/>
    <w:rsid w:val="00935BB4"/>
    <w:rsid w:val="0093650A"/>
    <w:rsid w:val="0093656F"/>
    <w:rsid w:val="00936B2A"/>
    <w:rsid w:val="00936B5E"/>
    <w:rsid w:val="00936B5F"/>
    <w:rsid w:val="00936BF7"/>
    <w:rsid w:val="00937AAD"/>
    <w:rsid w:val="00941978"/>
    <w:rsid w:val="00942576"/>
    <w:rsid w:val="00944334"/>
    <w:rsid w:val="00944DCB"/>
    <w:rsid w:val="00945100"/>
    <w:rsid w:val="00945F07"/>
    <w:rsid w:val="00946403"/>
    <w:rsid w:val="00946FAB"/>
    <w:rsid w:val="00947FA6"/>
    <w:rsid w:val="009501EA"/>
    <w:rsid w:val="00951F11"/>
    <w:rsid w:val="00952363"/>
    <w:rsid w:val="009527DA"/>
    <w:rsid w:val="00953133"/>
    <w:rsid w:val="00953560"/>
    <w:rsid w:val="0095418A"/>
    <w:rsid w:val="00954E41"/>
    <w:rsid w:val="0095599B"/>
    <w:rsid w:val="0095743B"/>
    <w:rsid w:val="00957E7F"/>
    <w:rsid w:val="00964133"/>
    <w:rsid w:val="00964DF1"/>
    <w:rsid w:val="00965198"/>
    <w:rsid w:val="00965212"/>
    <w:rsid w:val="00966D56"/>
    <w:rsid w:val="00970181"/>
    <w:rsid w:val="0097050B"/>
    <w:rsid w:val="009711BC"/>
    <w:rsid w:val="0097320E"/>
    <w:rsid w:val="00973D92"/>
    <w:rsid w:val="009740FC"/>
    <w:rsid w:val="009751A0"/>
    <w:rsid w:val="009751E1"/>
    <w:rsid w:val="009756FD"/>
    <w:rsid w:val="00975965"/>
    <w:rsid w:val="00976538"/>
    <w:rsid w:val="00976B81"/>
    <w:rsid w:val="009807E9"/>
    <w:rsid w:val="00981455"/>
    <w:rsid w:val="00981B8E"/>
    <w:rsid w:val="00982089"/>
    <w:rsid w:val="00983C19"/>
    <w:rsid w:val="00983D82"/>
    <w:rsid w:val="0098668E"/>
    <w:rsid w:val="00987C17"/>
    <w:rsid w:val="00987D67"/>
    <w:rsid w:val="00990D78"/>
    <w:rsid w:val="009919F3"/>
    <w:rsid w:val="00991A21"/>
    <w:rsid w:val="009929B4"/>
    <w:rsid w:val="00992C79"/>
    <w:rsid w:val="009950A4"/>
    <w:rsid w:val="00997438"/>
    <w:rsid w:val="009A0171"/>
    <w:rsid w:val="009A12C5"/>
    <w:rsid w:val="009A1306"/>
    <w:rsid w:val="009A28D9"/>
    <w:rsid w:val="009A3755"/>
    <w:rsid w:val="009A4A89"/>
    <w:rsid w:val="009A4BCA"/>
    <w:rsid w:val="009A5668"/>
    <w:rsid w:val="009A57B0"/>
    <w:rsid w:val="009A6017"/>
    <w:rsid w:val="009A6B92"/>
    <w:rsid w:val="009A7C17"/>
    <w:rsid w:val="009B131E"/>
    <w:rsid w:val="009B4AC1"/>
    <w:rsid w:val="009B540F"/>
    <w:rsid w:val="009B65AB"/>
    <w:rsid w:val="009B6948"/>
    <w:rsid w:val="009C0089"/>
    <w:rsid w:val="009C1135"/>
    <w:rsid w:val="009C1D1C"/>
    <w:rsid w:val="009C4C68"/>
    <w:rsid w:val="009C5078"/>
    <w:rsid w:val="009C6995"/>
    <w:rsid w:val="009C6A68"/>
    <w:rsid w:val="009C6C73"/>
    <w:rsid w:val="009C7C18"/>
    <w:rsid w:val="009D081A"/>
    <w:rsid w:val="009D08F2"/>
    <w:rsid w:val="009D25AC"/>
    <w:rsid w:val="009D29C8"/>
    <w:rsid w:val="009D3278"/>
    <w:rsid w:val="009D3311"/>
    <w:rsid w:val="009D337B"/>
    <w:rsid w:val="009D3B36"/>
    <w:rsid w:val="009D4079"/>
    <w:rsid w:val="009D458A"/>
    <w:rsid w:val="009D46C0"/>
    <w:rsid w:val="009D6C50"/>
    <w:rsid w:val="009D7D0A"/>
    <w:rsid w:val="009E275F"/>
    <w:rsid w:val="009E2C48"/>
    <w:rsid w:val="009E2F6B"/>
    <w:rsid w:val="009E412F"/>
    <w:rsid w:val="009E436E"/>
    <w:rsid w:val="009E4659"/>
    <w:rsid w:val="009E5681"/>
    <w:rsid w:val="009F0BE8"/>
    <w:rsid w:val="009F199E"/>
    <w:rsid w:val="009F1B83"/>
    <w:rsid w:val="009F307F"/>
    <w:rsid w:val="009F3322"/>
    <w:rsid w:val="009F367B"/>
    <w:rsid w:val="009F3865"/>
    <w:rsid w:val="009F418F"/>
    <w:rsid w:val="009F74AE"/>
    <w:rsid w:val="00A021C9"/>
    <w:rsid w:val="00A02AA0"/>
    <w:rsid w:val="00A031EF"/>
    <w:rsid w:val="00A03763"/>
    <w:rsid w:val="00A042C1"/>
    <w:rsid w:val="00A046FC"/>
    <w:rsid w:val="00A04F8A"/>
    <w:rsid w:val="00A050CB"/>
    <w:rsid w:val="00A0657B"/>
    <w:rsid w:val="00A07860"/>
    <w:rsid w:val="00A07AC9"/>
    <w:rsid w:val="00A07DC4"/>
    <w:rsid w:val="00A1119B"/>
    <w:rsid w:val="00A132E3"/>
    <w:rsid w:val="00A13B3C"/>
    <w:rsid w:val="00A15935"/>
    <w:rsid w:val="00A17EFD"/>
    <w:rsid w:val="00A207BD"/>
    <w:rsid w:val="00A2136A"/>
    <w:rsid w:val="00A21562"/>
    <w:rsid w:val="00A21C4B"/>
    <w:rsid w:val="00A2297D"/>
    <w:rsid w:val="00A23195"/>
    <w:rsid w:val="00A23B03"/>
    <w:rsid w:val="00A251BB"/>
    <w:rsid w:val="00A2538F"/>
    <w:rsid w:val="00A262D8"/>
    <w:rsid w:val="00A26805"/>
    <w:rsid w:val="00A26A9B"/>
    <w:rsid w:val="00A26CAE"/>
    <w:rsid w:val="00A27802"/>
    <w:rsid w:val="00A2789F"/>
    <w:rsid w:val="00A30CB3"/>
    <w:rsid w:val="00A3298F"/>
    <w:rsid w:val="00A32A43"/>
    <w:rsid w:val="00A33B6B"/>
    <w:rsid w:val="00A3428D"/>
    <w:rsid w:val="00A34471"/>
    <w:rsid w:val="00A34E06"/>
    <w:rsid w:val="00A36A7C"/>
    <w:rsid w:val="00A36AA6"/>
    <w:rsid w:val="00A374F9"/>
    <w:rsid w:val="00A37581"/>
    <w:rsid w:val="00A3778E"/>
    <w:rsid w:val="00A3788D"/>
    <w:rsid w:val="00A416A0"/>
    <w:rsid w:val="00A417D9"/>
    <w:rsid w:val="00A41879"/>
    <w:rsid w:val="00A41BC0"/>
    <w:rsid w:val="00A4288E"/>
    <w:rsid w:val="00A43C4D"/>
    <w:rsid w:val="00A444DC"/>
    <w:rsid w:val="00A447DF"/>
    <w:rsid w:val="00A452F3"/>
    <w:rsid w:val="00A462C6"/>
    <w:rsid w:val="00A47562"/>
    <w:rsid w:val="00A50950"/>
    <w:rsid w:val="00A5380F"/>
    <w:rsid w:val="00A53AAC"/>
    <w:rsid w:val="00A53D00"/>
    <w:rsid w:val="00A53DED"/>
    <w:rsid w:val="00A55814"/>
    <w:rsid w:val="00A560F1"/>
    <w:rsid w:val="00A567ED"/>
    <w:rsid w:val="00A57223"/>
    <w:rsid w:val="00A61A6E"/>
    <w:rsid w:val="00A61B11"/>
    <w:rsid w:val="00A64863"/>
    <w:rsid w:val="00A66C10"/>
    <w:rsid w:val="00A6799D"/>
    <w:rsid w:val="00A70713"/>
    <w:rsid w:val="00A71DC7"/>
    <w:rsid w:val="00A74601"/>
    <w:rsid w:val="00A7480D"/>
    <w:rsid w:val="00A7514B"/>
    <w:rsid w:val="00A75884"/>
    <w:rsid w:val="00A75F03"/>
    <w:rsid w:val="00A761BF"/>
    <w:rsid w:val="00A76C30"/>
    <w:rsid w:val="00A7789E"/>
    <w:rsid w:val="00A77FD3"/>
    <w:rsid w:val="00A80CBF"/>
    <w:rsid w:val="00A817CC"/>
    <w:rsid w:val="00A824EE"/>
    <w:rsid w:val="00A82C60"/>
    <w:rsid w:val="00A855EE"/>
    <w:rsid w:val="00A8572E"/>
    <w:rsid w:val="00A86464"/>
    <w:rsid w:val="00A86502"/>
    <w:rsid w:val="00A87EC0"/>
    <w:rsid w:val="00A90A6D"/>
    <w:rsid w:val="00A92233"/>
    <w:rsid w:val="00A92479"/>
    <w:rsid w:val="00A9283D"/>
    <w:rsid w:val="00A92982"/>
    <w:rsid w:val="00A92DB2"/>
    <w:rsid w:val="00A93E94"/>
    <w:rsid w:val="00A97185"/>
    <w:rsid w:val="00AA0A91"/>
    <w:rsid w:val="00AA2A15"/>
    <w:rsid w:val="00AA2AE2"/>
    <w:rsid w:val="00AA3255"/>
    <w:rsid w:val="00AA3826"/>
    <w:rsid w:val="00AA3855"/>
    <w:rsid w:val="00AA39B8"/>
    <w:rsid w:val="00AA3D43"/>
    <w:rsid w:val="00AA4A8D"/>
    <w:rsid w:val="00AA59FC"/>
    <w:rsid w:val="00AA614D"/>
    <w:rsid w:val="00AA66C8"/>
    <w:rsid w:val="00AA7B09"/>
    <w:rsid w:val="00AB0155"/>
    <w:rsid w:val="00AB04BF"/>
    <w:rsid w:val="00AB0EED"/>
    <w:rsid w:val="00AB4D92"/>
    <w:rsid w:val="00AB631D"/>
    <w:rsid w:val="00AB6F78"/>
    <w:rsid w:val="00AB73DC"/>
    <w:rsid w:val="00AC0053"/>
    <w:rsid w:val="00AC1B7A"/>
    <w:rsid w:val="00AC2800"/>
    <w:rsid w:val="00AC2C48"/>
    <w:rsid w:val="00AC3D51"/>
    <w:rsid w:val="00AC46CC"/>
    <w:rsid w:val="00AC4ABD"/>
    <w:rsid w:val="00AC532B"/>
    <w:rsid w:val="00AC5678"/>
    <w:rsid w:val="00AC654D"/>
    <w:rsid w:val="00AC69F1"/>
    <w:rsid w:val="00AC7949"/>
    <w:rsid w:val="00AC7D58"/>
    <w:rsid w:val="00AC7DB3"/>
    <w:rsid w:val="00AD0D72"/>
    <w:rsid w:val="00AD2ACD"/>
    <w:rsid w:val="00AD3F65"/>
    <w:rsid w:val="00AD451B"/>
    <w:rsid w:val="00AD5612"/>
    <w:rsid w:val="00AD5B5A"/>
    <w:rsid w:val="00AD6C94"/>
    <w:rsid w:val="00AD7279"/>
    <w:rsid w:val="00AE075E"/>
    <w:rsid w:val="00AE0C1D"/>
    <w:rsid w:val="00AE10AD"/>
    <w:rsid w:val="00AE2A6E"/>
    <w:rsid w:val="00AE3F4F"/>
    <w:rsid w:val="00AE4623"/>
    <w:rsid w:val="00AE4A4B"/>
    <w:rsid w:val="00AE541D"/>
    <w:rsid w:val="00AE6768"/>
    <w:rsid w:val="00AE6920"/>
    <w:rsid w:val="00AE75F0"/>
    <w:rsid w:val="00AF002B"/>
    <w:rsid w:val="00AF03F3"/>
    <w:rsid w:val="00AF2207"/>
    <w:rsid w:val="00AF26A8"/>
    <w:rsid w:val="00AF3EF4"/>
    <w:rsid w:val="00AF4A9B"/>
    <w:rsid w:val="00AF512F"/>
    <w:rsid w:val="00AF5E97"/>
    <w:rsid w:val="00B00008"/>
    <w:rsid w:val="00B00B27"/>
    <w:rsid w:val="00B0344F"/>
    <w:rsid w:val="00B057ED"/>
    <w:rsid w:val="00B07617"/>
    <w:rsid w:val="00B07812"/>
    <w:rsid w:val="00B07FDF"/>
    <w:rsid w:val="00B1048F"/>
    <w:rsid w:val="00B10640"/>
    <w:rsid w:val="00B12342"/>
    <w:rsid w:val="00B13674"/>
    <w:rsid w:val="00B13F9E"/>
    <w:rsid w:val="00B152AC"/>
    <w:rsid w:val="00B16765"/>
    <w:rsid w:val="00B17723"/>
    <w:rsid w:val="00B179A8"/>
    <w:rsid w:val="00B20D10"/>
    <w:rsid w:val="00B20EEC"/>
    <w:rsid w:val="00B21580"/>
    <w:rsid w:val="00B215FE"/>
    <w:rsid w:val="00B21879"/>
    <w:rsid w:val="00B21A2B"/>
    <w:rsid w:val="00B21C92"/>
    <w:rsid w:val="00B24AAA"/>
    <w:rsid w:val="00B2615D"/>
    <w:rsid w:val="00B26849"/>
    <w:rsid w:val="00B26E15"/>
    <w:rsid w:val="00B27EAE"/>
    <w:rsid w:val="00B30013"/>
    <w:rsid w:val="00B3264E"/>
    <w:rsid w:val="00B33ACF"/>
    <w:rsid w:val="00B34D27"/>
    <w:rsid w:val="00B353DD"/>
    <w:rsid w:val="00B3590B"/>
    <w:rsid w:val="00B3700A"/>
    <w:rsid w:val="00B376C6"/>
    <w:rsid w:val="00B379C0"/>
    <w:rsid w:val="00B40EAC"/>
    <w:rsid w:val="00B41535"/>
    <w:rsid w:val="00B42EF9"/>
    <w:rsid w:val="00B43E5E"/>
    <w:rsid w:val="00B45BDA"/>
    <w:rsid w:val="00B47F26"/>
    <w:rsid w:val="00B50EFB"/>
    <w:rsid w:val="00B51C06"/>
    <w:rsid w:val="00B52800"/>
    <w:rsid w:val="00B52D10"/>
    <w:rsid w:val="00B534E4"/>
    <w:rsid w:val="00B54B41"/>
    <w:rsid w:val="00B57215"/>
    <w:rsid w:val="00B57A6A"/>
    <w:rsid w:val="00B57AA8"/>
    <w:rsid w:val="00B60F1F"/>
    <w:rsid w:val="00B61690"/>
    <w:rsid w:val="00B62853"/>
    <w:rsid w:val="00B64860"/>
    <w:rsid w:val="00B64F5C"/>
    <w:rsid w:val="00B657CD"/>
    <w:rsid w:val="00B65812"/>
    <w:rsid w:val="00B65980"/>
    <w:rsid w:val="00B66E5F"/>
    <w:rsid w:val="00B70FF6"/>
    <w:rsid w:val="00B7118E"/>
    <w:rsid w:val="00B71211"/>
    <w:rsid w:val="00B7282E"/>
    <w:rsid w:val="00B732FD"/>
    <w:rsid w:val="00B743F7"/>
    <w:rsid w:val="00B7558C"/>
    <w:rsid w:val="00B75C5D"/>
    <w:rsid w:val="00B81029"/>
    <w:rsid w:val="00B81164"/>
    <w:rsid w:val="00B815B8"/>
    <w:rsid w:val="00B819C0"/>
    <w:rsid w:val="00B822B5"/>
    <w:rsid w:val="00B82B04"/>
    <w:rsid w:val="00B82E4D"/>
    <w:rsid w:val="00B834EA"/>
    <w:rsid w:val="00B8552F"/>
    <w:rsid w:val="00B85EEA"/>
    <w:rsid w:val="00B86CCF"/>
    <w:rsid w:val="00B907D0"/>
    <w:rsid w:val="00B9155F"/>
    <w:rsid w:val="00B91730"/>
    <w:rsid w:val="00B92592"/>
    <w:rsid w:val="00B960D2"/>
    <w:rsid w:val="00B96EF9"/>
    <w:rsid w:val="00B9749F"/>
    <w:rsid w:val="00BA07BC"/>
    <w:rsid w:val="00BA08FA"/>
    <w:rsid w:val="00BA0B4D"/>
    <w:rsid w:val="00BA0F21"/>
    <w:rsid w:val="00BA1A0C"/>
    <w:rsid w:val="00BA1A17"/>
    <w:rsid w:val="00BA209D"/>
    <w:rsid w:val="00BA3987"/>
    <w:rsid w:val="00BA7DF1"/>
    <w:rsid w:val="00BB1439"/>
    <w:rsid w:val="00BB1B19"/>
    <w:rsid w:val="00BB1FCD"/>
    <w:rsid w:val="00BB28AF"/>
    <w:rsid w:val="00BB2B13"/>
    <w:rsid w:val="00BB4C74"/>
    <w:rsid w:val="00BB5443"/>
    <w:rsid w:val="00BB76D2"/>
    <w:rsid w:val="00BC1BE8"/>
    <w:rsid w:val="00BC34FD"/>
    <w:rsid w:val="00BC605E"/>
    <w:rsid w:val="00BC6E66"/>
    <w:rsid w:val="00BC6F65"/>
    <w:rsid w:val="00BC7906"/>
    <w:rsid w:val="00BD3342"/>
    <w:rsid w:val="00BE0032"/>
    <w:rsid w:val="00BE232B"/>
    <w:rsid w:val="00BE23B0"/>
    <w:rsid w:val="00BE5B4C"/>
    <w:rsid w:val="00BE6099"/>
    <w:rsid w:val="00BE69F3"/>
    <w:rsid w:val="00BE6AC4"/>
    <w:rsid w:val="00BF0223"/>
    <w:rsid w:val="00BF0B7D"/>
    <w:rsid w:val="00BF0BCF"/>
    <w:rsid w:val="00BF0D32"/>
    <w:rsid w:val="00BF16D9"/>
    <w:rsid w:val="00BF1DEF"/>
    <w:rsid w:val="00BF2006"/>
    <w:rsid w:val="00BF207E"/>
    <w:rsid w:val="00BF29DD"/>
    <w:rsid w:val="00BF3532"/>
    <w:rsid w:val="00BF443A"/>
    <w:rsid w:val="00BF5CF5"/>
    <w:rsid w:val="00BF643B"/>
    <w:rsid w:val="00C02DD8"/>
    <w:rsid w:val="00C030F2"/>
    <w:rsid w:val="00C03131"/>
    <w:rsid w:val="00C03893"/>
    <w:rsid w:val="00C05B19"/>
    <w:rsid w:val="00C06749"/>
    <w:rsid w:val="00C12739"/>
    <w:rsid w:val="00C145D0"/>
    <w:rsid w:val="00C1514B"/>
    <w:rsid w:val="00C15AAD"/>
    <w:rsid w:val="00C16EDA"/>
    <w:rsid w:val="00C207F3"/>
    <w:rsid w:val="00C21DEB"/>
    <w:rsid w:val="00C26C40"/>
    <w:rsid w:val="00C27BBA"/>
    <w:rsid w:val="00C27C1A"/>
    <w:rsid w:val="00C32EBB"/>
    <w:rsid w:val="00C3424E"/>
    <w:rsid w:val="00C345A3"/>
    <w:rsid w:val="00C348AB"/>
    <w:rsid w:val="00C34B75"/>
    <w:rsid w:val="00C34F77"/>
    <w:rsid w:val="00C351D0"/>
    <w:rsid w:val="00C356E2"/>
    <w:rsid w:val="00C40B7F"/>
    <w:rsid w:val="00C4209A"/>
    <w:rsid w:val="00C43189"/>
    <w:rsid w:val="00C45131"/>
    <w:rsid w:val="00C46BA7"/>
    <w:rsid w:val="00C470B1"/>
    <w:rsid w:val="00C47A89"/>
    <w:rsid w:val="00C47D77"/>
    <w:rsid w:val="00C50D6A"/>
    <w:rsid w:val="00C51764"/>
    <w:rsid w:val="00C520F7"/>
    <w:rsid w:val="00C538B9"/>
    <w:rsid w:val="00C5502A"/>
    <w:rsid w:val="00C55245"/>
    <w:rsid w:val="00C55914"/>
    <w:rsid w:val="00C5664C"/>
    <w:rsid w:val="00C57BEC"/>
    <w:rsid w:val="00C57F04"/>
    <w:rsid w:val="00C603B2"/>
    <w:rsid w:val="00C6199E"/>
    <w:rsid w:val="00C61F36"/>
    <w:rsid w:val="00C631F6"/>
    <w:rsid w:val="00C638BB"/>
    <w:rsid w:val="00C6479D"/>
    <w:rsid w:val="00C6485A"/>
    <w:rsid w:val="00C64A2F"/>
    <w:rsid w:val="00C654AA"/>
    <w:rsid w:val="00C658EC"/>
    <w:rsid w:val="00C666A1"/>
    <w:rsid w:val="00C666D5"/>
    <w:rsid w:val="00C667B2"/>
    <w:rsid w:val="00C70647"/>
    <w:rsid w:val="00C71509"/>
    <w:rsid w:val="00C716CD"/>
    <w:rsid w:val="00C71C2C"/>
    <w:rsid w:val="00C72B76"/>
    <w:rsid w:val="00C72D2E"/>
    <w:rsid w:val="00C740FE"/>
    <w:rsid w:val="00C74C83"/>
    <w:rsid w:val="00C750EB"/>
    <w:rsid w:val="00C7575F"/>
    <w:rsid w:val="00C75CA6"/>
    <w:rsid w:val="00C7671F"/>
    <w:rsid w:val="00C768C0"/>
    <w:rsid w:val="00C76F89"/>
    <w:rsid w:val="00C801A8"/>
    <w:rsid w:val="00C804F4"/>
    <w:rsid w:val="00C8113B"/>
    <w:rsid w:val="00C815E3"/>
    <w:rsid w:val="00C816F0"/>
    <w:rsid w:val="00C81996"/>
    <w:rsid w:val="00C81DEC"/>
    <w:rsid w:val="00C82FF0"/>
    <w:rsid w:val="00C84CF6"/>
    <w:rsid w:val="00C85838"/>
    <w:rsid w:val="00C85E61"/>
    <w:rsid w:val="00C85FDA"/>
    <w:rsid w:val="00C86F9A"/>
    <w:rsid w:val="00C871EC"/>
    <w:rsid w:val="00C87D91"/>
    <w:rsid w:val="00C90C65"/>
    <w:rsid w:val="00C921A4"/>
    <w:rsid w:val="00C92CD6"/>
    <w:rsid w:val="00C944F5"/>
    <w:rsid w:val="00C95ADD"/>
    <w:rsid w:val="00C964BD"/>
    <w:rsid w:val="00C9791E"/>
    <w:rsid w:val="00CA1D84"/>
    <w:rsid w:val="00CA2CA4"/>
    <w:rsid w:val="00CA561F"/>
    <w:rsid w:val="00CA5C45"/>
    <w:rsid w:val="00CB02F1"/>
    <w:rsid w:val="00CB0667"/>
    <w:rsid w:val="00CB17E7"/>
    <w:rsid w:val="00CB22C3"/>
    <w:rsid w:val="00CB2592"/>
    <w:rsid w:val="00CB2812"/>
    <w:rsid w:val="00CB28EE"/>
    <w:rsid w:val="00CB2DE8"/>
    <w:rsid w:val="00CB3EA9"/>
    <w:rsid w:val="00CB54D5"/>
    <w:rsid w:val="00CB5566"/>
    <w:rsid w:val="00CB60A8"/>
    <w:rsid w:val="00CC0598"/>
    <w:rsid w:val="00CC0F30"/>
    <w:rsid w:val="00CC12C5"/>
    <w:rsid w:val="00CC16D2"/>
    <w:rsid w:val="00CC219E"/>
    <w:rsid w:val="00CC2E67"/>
    <w:rsid w:val="00CC376E"/>
    <w:rsid w:val="00CC5D99"/>
    <w:rsid w:val="00CC66DD"/>
    <w:rsid w:val="00CC6728"/>
    <w:rsid w:val="00CC70AB"/>
    <w:rsid w:val="00CC75D1"/>
    <w:rsid w:val="00CC77A4"/>
    <w:rsid w:val="00CD11F4"/>
    <w:rsid w:val="00CD236D"/>
    <w:rsid w:val="00CD398D"/>
    <w:rsid w:val="00CD3D7B"/>
    <w:rsid w:val="00CD4E23"/>
    <w:rsid w:val="00CE124B"/>
    <w:rsid w:val="00CE24D5"/>
    <w:rsid w:val="00CE5153"/>
    <w:rsid w:val="00CE62DA"/>
    <w:rsid w:val="00CE659E"/>
    <w:rsid w:val="00CE661B"/>
    <w:rsid w:val="00CE6E48"/>
    <w:rsid w:val="00CE790A"/>
    <w:rsid w:val="00CF0E45"/>
    <w:rsid w:val="00CF13AE"/>
    <w:rsid w:val="00CF2221"/>
    <w:rsid w:val="00CF2452"/>
    <w:rsid w:val="00CF2543"/>
    <w:rsid w:val="00CF2D78"/>
    <w:rsid w:val="00CF3568"/>
    <w:rsid w:val="00CF6947"/>
    <w:rsid w:val="00CF6A84"/>
    <w:rsid w:val="00CF6E26"/>
    <w:rsid w:val="00CF7FA2"/>
    <w:rsid w:val="00D0040F"/>
    <w:rsid w:val="00D00CBB"/>
    <w:rsid w:val="00D01A0E"/>
    <w:rsid w:val="00D01EF6"/>
    <w:rsid w:val="00D028EE"/>
    <w:rsid w:val="00D02BE6"/>
    <w:rsid w:val="00D06F51"/>
    <w:rsid w:val="00D0767E"/>
    <w:rsid w:val="00D1088E"/>
    <w:rsid w:val="00D11067"/>
    <w:rsid w:val="00D11672"/>
    <w:rsid w:val="00D1196F"/>
    <w:rsid w:val="00D11F25"/>
    <w:rsid w:val="00D12430"/>
    <w:rsid w:val="00D12870"/>
    <w:rsid w:val="00D12CC1"/>
    <w:rsid w:val="00D138E0"/>
    <w:rsid w:val="00D140E9"/>
    <w:rsid w:val="00D143CB"/>
    <w:rsid w:val="00D15B11"/>
    <w:rsid w:val="00D15C28"/>
    <w:rsid w:val="00D174C2"/>
    <w:rsid w:val="00D17D75"/>
    <w:rsid w:val="00D2071E"/>
    <w:rsid w:val="00D20765"/>
    <w:rsid w:val="00D20A5A"/>
    <w:rsid w:val="00D20D7E"/>
    <w:rsid w:val="00D21377"/>
    <w:rsid w:val="00D21ACD"/>
    <w:rsid w:val="00D21FB1"/>
    <w:rsid w:val="00D22B02"/>
    <w:rsid w:val="00D2353A"/>
    <w:rsid w:val="00D2435D"/>
    <w:rsid w:val="00D2444D"/>
    <w:rsid w:val="00D249E9"/>
    <w:rsid w:val="00D24A86"/>
    <w:rsid w:val="00D24CD0"/>
    <w:rsid w:val="00D24F43"/>
    <w:rsid w:val="00D25192"/>
    <w:rsid w:val="00D25CD3"/>
    <w:rsid w:val="00D261E9"/>
    <w:rsid w:val="00D30083"/>
    <w:rsid w:val="00D305E7"/>
    <w:rsid w:val="00D305ED"/>
    <w:rsid w:val="00D31CA3"/>
    <w:rsid w:val="00D31D2B"/>
    <w:rsid w:val="00D31E9B"/>
    <w:rsid w:val="00D32D9B"/>
    <w:rsid w:val="00D35DC3"/>
    <w:rsid w:val="00D36984"/>
    <w:rsid w:val="00D37DC3"/>
    <w:rsid w:val="00D410AF"/>
    <w:rsid w:val="00D41696"/>
    <w:rsid w:val="00D4194E"/>
    <w:rsid w:val="00D42396"/>
    <w:rsid w:val="00D427C9"/>
    <w:rsid w:val="00D4494A"/>
    <w:rsid w:val="00D46543"/>
    <w:rsid w:val="00D47522"/>
    <w:rsid w:val="00D47CFD"/>
    <w:rsid w:val="00D51E51"/>
    <w:rsid w:val="00D528F6"/>
    <w:rsid w:val="00D52944"/>
    <w:rsid w:val="00D536A3"/>
    <w:rsid w:val="00D550DC"/>
    <w:rsid w:val="00D55BAD"/>
    <w:rsid w:val="00D55EB0"/>
    <w:rsid w:val="00D57762"/>
    <w:rsid w:val="00D57E50"/>
    <w:rsid w:val="00D57F3B"/>
    <w:rsid w:val="00D60235"/>
    <w:rsid w:val="00D60AB2"/>
    <w:rsid w:val="00D61D8C"/>
    <w:rsid w:val="00D66E24"/>
    <w:rsid w:val="00D678F3"/>
    <w:rsid w:val="00D67A9A"/>
    <w:rsid w:val="00D7043E"/>
    <w:rsid w:val="00D7075B"/>
    <w:rsid w:val="00D71C19"/>
    <w:rsid w:val="00D76292"/>
    <w:rsid w:val="00D8091C"/>
    <w:rsid w:val="00D80DE4"/>
    <w:rsid w:val="00D8150B"/>
    <w:rsid w:val="00D82841"/>
    <w:rsid w:val="00D8288E"/>
    <w:rsid w:val="00D83A68"/>
    <w:rsid w:val="00D84EFE"/>
    <w:rsid w:val="00D85E15"/>
    <w:rsid w:val="00D8695A"/>
    <w:rsid w:val="00D90098"/>
    <w:rsid w:val="00D92D71"/>
    <w:rsid w:val="00D92D8F"/>
    <w:rsid w:val="00D92F1F"/>
    <w:rsid w:val="00D937AD"/>
    <w:rsid w:val="00D937F2"/>
    <w:rsid w:val="00D942C1"/>
    <w:rsid w:val="00D944DD"/>
    <w:rsid w:val="00D953D8"/>
    <w:rsid w:val="00D96E36"/>
    <w:rsid w:val="00D96F80"/>
    <w:rsid w:val="00DA1072"/>
    <w:rsid w:val="00DA199C"/>
    <w:rsid w:val="00DA1DAD"/>
    <w:rsid w:val="00DA2183"/>
    <w:rsid w:val="00DA2780"/>
    <w:rsid w:val="00DA34A8"/>
    <w:rsid w:val="00DA3AA2"/>
    <w:rsid w:val="00DA4254"/>
    <w:rsid w:val="00DA5A63"/>
    <w:rsid w:val="00DA5DE0"/>
    <w:rsid w:val="00DA7220"/>
    <w:rsid w:val="00DB0A4D"/>
    <w:rsid w:val="00DB2683"/>
    <w:rsid w:val="00DB2FCC"/>
    <w:rsid w:val="00DB43C0"/>
    <w:rsid w:val="00DB5F9B"/>
    <w:rsid w:val="00DB6C2B"/>
    <w:rsid w:val="00DC31BE"/>
    <w:rsid w:val="00DC3277"/>
    <w:rsid w:val="00DC350F"/>
    <w:rsid w:val="00DC37D6"/>
    <w:rsid w:val="00DC38DE"/>
    <w:rsid w:val="00DC3A6E"/>
    <w:rsid w:val="00DC4F45"/>
    <w:rsid w:val="00DD1D2C"/>
    <w:rsid w:val="00DD2FEA"/>
    <w:rsid w:val="00DD4CCF"/>
    <w:rsid w:val="00DD4EEE"/>
    <w:rsid w:val="00DD4F73"/>
    <w:rsid w:val="00DD5450"/>
    <w:rsid w:val="00DD5619"/>
    <w:rsid w:val="00DD7FA5"/>
    <w:rsid w:val="00DE0149"/>
    <w:rsid w:val="00DE18A3"/>
    <w:rsid w:val="00DE2BB7"/>
    <w:rsid w:val="00DE33F3"/>
    <w:rsid w:val="00DE425F"/>
    <w:rsid w:val="00DE5241"/>
    <w:rsid w:val="00DE58FE"/>
    <w:rsid w:val="00DF03C4"/>
    <w:rsid w:val="00DF102C"/>
    <w:rsid w:val="00DF2BD6"/>
    <w:rsid w:val="00DF2E6A"/>
    <w:rsid w:val="00DF69B8"/>
    <w:rsid w:val="00E000DE"/>
    <w:rsid w:val="00E002C5"/>
    <w:rsid w:val="00E00343"/>
    <w:rsid w:val="00E00A19"/>
    <w:rsid w:val="00E01C61"/>
    <w:rsid w:val="00E02489"/>
    <w:rsid w:val="00E02EB2"/>
    <w:rsid w:val="00E062D7"/>
    <w:rsid w:val="00E07BCF"/>
    <w:rsid w:val="00E122FC"/>
    <w:rsid w:val="00E128D6"/>
    <w:rsid w:val="00E1324A"/>
    <w:rsid w:val="00E1336C"/>
    <w:rsid w:val="00E1369E"/>
    <w:rsid w:val="00E15F46"/>
    <w:rsid w:val="00E225E6"/>
    <w:rsid w:val="00E22781"/>
    <w:rsid w:val="00E23093"/>
    <w:rsid w:val="00E234FC"/>
    <w:rsid w:val="00E24AC4"/>
    <w:rsid w:val="00E25692"/>
    <w:rsid w:val="00E265AA"/>
    <w:rsid w:val="00E26913"/>
    <w:rsid w:val="00E31ABD"/>
    <w:rsid w:val="00E320AD"/>
    <w:rsid w:val="00E3282B"/>
    <w:rsid w:val="00E33B19"/>
    <w:rsid w:val="00E36376"/>
    <w:rsid w:val="00E40FFA"/>
    <w:rsid w:val="00E413A5"/>
    <w:rsid w:val="00E41DAE"/>
    <w:rsid w:val="00E4211E"/>
    <w:rsid w:val="00E42C29"/>
    <w:rsid w:val="00E4303C"/>
    <w:rsid w:val="00E431CC"/>
    <w:rsid w:val="00E4374D"/>
    <w:rsid w:val="00E44313"/>
    <w:rsid w:val="00E44E21"/>
    <w:rsid w:val="00E468CE"/>
    <w:rsid w:val="00E46F64"/>
    <w:rsid w:val="00E479B9"/>
    <w:rsid w:val="00E50A3E"/>
    <w:rsid w:val="00E52364"/>
    <w:rsid w:val="00E53027"/>
    <w:rsid w:val="00E53A45"/>
    <w:rsid w:val="00E53C61"/>
    <w:rsid w:val="00E54143"/>
    <w:rsid w:val="00E54175"/>
    <w:rsid w:val="00E552AE"/>
    <w:rsid w:val="00E556CF"/>
    <w:rsid w:val="00E57192"/>
    <w:rsid w:val="00E57C71"/>
    <w:rsid w:val="00E60390"/>
    <w:rsid w:val="00E60530"/>
    <w:rsid w:val="00E610CC"/>
    <w:rsid w:val="00E62241"/>
    <w:rsid w:val="00E62D3F"/>
    <w:rsid w:val="00E62D5A"/>
    <w:rsid w:val="00E65AD9"/>
    <w:rsid w:val="00E663B8"/>
    <w:rsid w:val="00E66E72"/>
    <w:rsid w:val="00E7120F"/>
    <w:rsid w:val="00E730DC"/>
    <w:rsid w:val="00E73893"/>
    <w:rsid w:val="00E749DB"/>
    <w:rsid w:val="00E75BAE"/>
    <w:rsid w:val="00E771D6"/>
    <w:rsid w:val="00E773F6"/>
    <w:rsid w:val="00E77579"/>
    <w:rsid w:val="00E82DA6"/>
    <w:rsid w:val="00E838D5"/>
    <w:rsid w:val="00E83AF6"/>
    <w:rsid w:val="00E841B2"/>
    <w:rsid w:val="00E84561"/>
    <w:rsid w:val="00E85601"/>
    <w:rsid w:val="00E86D54"/>
    <w:rsid w:val="00E87C8A"/>
    <w:rsid w:val="00E87F5D"/>
    <w:rsid w:val="00E907A8"/>
    <w:rsid w:val="00E91E4D"/>
    <w:rsid w:val="00E92359"/>
    <w:rsid w:val="00E936D5"/>
    <w:rsid w:val="00E9456B"/>
    <w:rsid w:val="00E94B0C"/>
    <w:rsid w:val="00E94DA5"/>
    <w:rsid w:val="00E95177"/>
    <w:rsid w:val="00E95930"/>
    <w:rsid w:val="00E96E41"/>
    <w:rsid w:val="00E97C14"/>
    <w:rsid w:val="00EA00C0"/>
    <w:rsid w:val="00EA0D36"/>
    <w:rsid w:val="00EA21B2"/>
    <w:rsid w:val="00EA228B"/>
    <w:rsid w:val="00EA22F0"/>
    <w:rsid w:val="00EA2D4B"/>
    <w:rsid w:val="00EA4B15"/>
    <w:rsid w:val="00EA4BEF"/>
    <w:rsid w:val="00EB0A0E"/>
    <w:rsid w:val="00EB28A3"/>
    <w:rsid w:val="00EB346A"/>
    <w:rsid w:val="00EB3850"/>
    <w:rsid w:val="00EB3FA8"/>
    <w:rsid w:val="00EB42B9"/>
    <w:rsid w:val="00EB458E"/>
    <w:rsid w:val="00EB4B6D"/>
    <w:rsid w:val="00EB5E87"/>
    <w:rsid w:val="00EB655B"/>
    <w:rsid w:val="00EC168F"/>
    <w:rsid w:val="00EC18EA"/>
    <w:rsid w:val="00EC30F8"/>
    <w:rsid w:val="00EC4027"/>
    <w:rsid w:val="00EC509E"/>
    <w:rsid w:val="00EC5393"/>
    <w:rsid w:val="00EC5B8F"/>
    <w:rsid w:val="00ED1957"/>
    <w:rsid w:val="00ED197F"/>
    <w:rsid w:val="00ED2E88"/>
    <w:rsid w:val="00ED4831"/>
    <w:rsid w:val="00ED4CC3"/>
    <w:rsid w:val="00ED4EF9"/>
    <w:rsid w:val="00ED5227"/>
    <w:rsid w:val="00ED623A"/>
    <w:rsid w:val="00ED6C33"/>
    <w:rsid w:val="00ED6D4C"/>
    <w:rsid w:val="00ED71AF"/>
    <w:rsid w:val="00EE03C8"/>
    <w:rsid w:val="00EE3B6E"/>
    <w:rsid w:val="00EE53E9"/>
    <w:rsid w:val="00EE540B"/>
    <w:rsid w:val="00EE5EE4"/>
    <w:rsid w:val="00EE77A6"/>
    <w:rsid w:val="00EF20D6"/>
    <w:rsid w:val="00EF2497"/>
    <w:rsid w:val="00EF326A"/>
    <w:rsid w:val="00EF5BC3"/>
    <w:rsid w:val="00EF5D92"/>
    <w:rsid w:val="00F02DA9"/>
    <w:rsid w:val="00F031B8"/>
    <w:rsid w:val="00F03634"/>
    <w:rsid w:val="00F04E79"/>
    <w:rsid w:val="00F05596"/>
    <w:rsid w:val="00F07AE4"/>
    <w:rsid w:val="00F101B3"/>
    <w:rsid w:val="00F10E0F"/>
    <w:rsid w:val="00F118B0"/>
    <w:rsid w:val="00F12295"/>
    <w:rsid w:val="00F12E85"/>
    <w:rsid w:val="00F16354"/>
    <w:rsid w:val="00F16402"/>
    <w:rsid w:val="00F16676"/>
    <w:rsid w:val="00F2039C"/>
    <w:rsid w:val="00F20B22"/>
    <w:rsid w:val="00F21075"/>
    <w:rsid w:val="00F21DFF"/>
    <w:rsid w:val="00F2266A"/>
    <w:rsid w:val="00F22BF9"/>
    <w:rsid w:val="00F24E04"/>
    <w:rsid w:val="00F25E3E"/>
    <w:rsid w:val="00F26150"/>
    <w:rsid w:val="00F274C5"/>
    <w:rsid w:val="00F27D54"/>
    <w:rsid w:val="00F30C78"/>
    <w:rsid w:val="00F31592"/>
    <w:rsid w:val="00F33547"/>
    <w:rsid w:val="00F33A1C"/>
    <w:rsid w:val="00F344CA"/>
    <w:rsid w:val="00F349AA"/>
    <w:rsid w:val="00F369D5"/>
    <w:rsid w:val="00F376FA"/>
    <w:rsid w:val="00F40DD3"/>
    <w:rsid w:val="00F42F6B"/>
    <w:rsid w:val="00F442BC"/>
    <w:rsid w:val="00F45344"/>
    <w:rsid w:val="00F459B9"/>
    <w:rsid w:val="00F4653F"/>
    <w:rsid w:val="00F467EA"/>
    <w:rsid w:val="00F47344"/>
    <w:rsid w:val="00F479C0"/>
    <w:rsid w:val="00F500F6"/>
    <w:rsid w:val="00F514A5"/>
    <w:rsid w:val="00F51D15"/>
    <w:rsid w:val="00F520A5"/>
    <w:rsid w:val="00F5284A"/>
    <w:rsid w:val="00F52F68"/>
    <w:rsid w:val="00F533F9"/>
    <w:rsid w:val="00F53E40"/>
    <w:rsid w:val="00F5411A"/>
    <w:rsid w:val="00F548D8"/>
    <w:rsid w:val="00F56003"/>
    <w:rsid w:val="00F56764"/>
    <w:rsid w:val="00F56B69"/>
    <w:rsid w:val="00F57849"/>
    <w:rsid w:val="00F60FB7"/>
    <w:rsid w:val="00F6127C"/>
    <w:rsid w:val="00F624B3"/>
    <w:rsid w:val="00F624F9"/>
    <w:rsid w:val="00F63A7E"/>
    <w:rsid w:val="00F63D6E"/>
    <w:rsid w:val="00F64250"/>
    <w:rsid w:val="00F669F5"/>
    <w:rsid w:val="00F67D97"/>
    <w:rsid w:val="00F67FF4"/>
    <w:rsid w:val="00F713BA"/>
    <w:rsid w:val="00F715C0"/>
    <w:rsid w:val="00F73851"/>
    <w:rsid w:val="00F73A07"/>
    <w:rsid w:val="00F74BA5"/>
    <w:rsid w:val="00F754B5"/>
    <w:rsid w:val="00F762B6"/>
    <w:rsid w:val="00F76D3B"/>
    <w:rsid w:val="00F770B3"/>
    <w:rsid w:val="00F77773"/>
    <w:rsid w:val="00F8039A"/>
    <w:rsid w:val="00F82059"/>
    <w:rsid w:val="00F82223"/>
    <w:rsid w:val="00F82774"/>
    <w:rsid w:val="00F8572F"/>
    <w:rsid w:val="00F85CDA"/>
    <w:rsid w:val="00F861B3"/>
    <w:rsid w:val="00F90F3E"/>
    <w:rsid w:val="00F925B9"/>
    <w:rsid w:val="00F92B25"/>
    <w:rsid w:val="00F932BF"/>
    <w:rsid w:val="00F943F4"/>
    <w:rsid w:val="00F94B75"/>
    <w:rsid w:val="00F94D98"/>
    <w:rsid w:val="00F963FF"/>
    <w:rsid w:val="00F96758"/>
    <w:rsid w:val="00F97142"/>
    <w:rsid w:val="00F974D4"/>
    <w:rsid w:val="00FA0DDF"/>
    <w:rsid w:val="00FA2196"/>
    <w:rsid w:val="00FA29EB"/>
    <w:rsid w:val="00FA2A41"/>
    <w:rsid w:val="00FA3026"/>
    <w:rsid w:val="00FA34E3"/>
    <w:rsid w:val="00FA4A22"/>
    <w:rsid w:val="00FA611F"/>
    <w:rsid w:val="00FA6806"/>
    <w:rsid w:val="00FA6F5A"/>
    <w:rsid w:val="00FB017A"/>
    <w:rsid w:val="00FB0EE5"/>
    <w:rsid w:val="00FB1404"/>
    <w:rsid w:val="00FB343D"/>
    <w:rsid w:val="00FB3F7B"/>
    <w:rsid w:val="00FB6E84"/>
    <w:rsid w:val="00FB706B"/>
    <w:rsid w:val="00FB70F9"/>
    <w:rsid w:val="00FB7460"/>
    <w:rsid w:val="00FC044E"/>
    <w:rsid w:val="00FC0551"/>
    <w:rsid w:val="00FC08C7"/>
    <w:rsid w:val="00FC2EF1"/>
    <w:rsid w:val="00FC3D50"/>
    <w:rsid w:val="00FC4F7F"/>
    <w:rsid w:val="00FC534E"/>
    <w:rsid w:val="00FC5782"/>
    <w:rsid w:val="00FC607B"/>
    <w:rsid w:val="00FC617A"/>
    <w:rsid w:val="00FC6633"/>
    <w:rsid w:val="00FC69C3"/>
    <w:rsid w:val="00FD2161"/>
    <w:rsid w:val="00FD40FE"/>
    <w:rsid w:val="00FD422A"/>
    <w:rsid w:val="00FD5141"/>
    <w:rsid w:val="00FD6455"/>
    <w:rsid w:val="00FD75EF"/>
    <w:rsid w:val="00FD7C4D"/>
    <w:rsid w:val="00FE0CDF"/>
    <w:rsid w:val="00FE0D8F"/>
    <w:rsid w:val="00FE251A"/>
    <w:rsid w:val="00FE2690"/>
    <w:rsid w:val="00FE39F2"/>
    <w:rsid w:val="00FE3F98"/>
    <w:rsid w:val="00FE4997"/>
    <w:rsid w:val="00FE6F7F"/>
    <w:rsid w:val="00FE7C31"/>
    <w:rsid w:val="00FE7E85"/>
    <w:rsid w:val="00FF1265"/>
    <w:rsid w:val="00FF1393"/>
    <w:rsid w:val="00FF1415"/>
    <w:rsid w:val="00FF16E9"/>
    <w:rsid w:val="00FF3195"/>
    <w:rsid w:val="00FF3A25"/>
    <w:rsid w:val="00FF40FE"/>
    <w:rsid w:val="00FF6D93"/>
    <w:rsid w:val="00FF73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80EAB9"/>
  <w15:docId w15:val="{AEFD6E3E-6A89-40C1-A602-36C6B83C5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color w:val="000000"/>
        <w:sz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pPr>
      <w:spacing w:before="100" w:beforeAutospacing="1" w:after="100" w:afterAutospacing="1" w:line="240" w:lineRule="auto"/>
      <w:jc w:val="both"/>
    </w:pPr>
    <w:rPr>
      <w:rFonts w:ascii="Calibri" w:hAnsi="Calibri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beforeAutospacing="0" w:after="0" w:afterAutospacing="0"/>
    </w:pPr>
  </w:style>
  <w:style w:type="paragraph" w:customStyle="1" w:styleId="Stopkainfo">
    <w:name w:val="Stopka info"/>
    <w:basedOn w:val="Stopka"/>
    <w:pPr>
      <w:tabs>
        <w:tab w:val="clear" w:pos="4536"/>
        <w:tab w:val="clear" w:pos="9072"/>
        <w:tab w:val="left" w:pos="3261"/>
        <w:tab w:val="left" w:pos="6379"/>
      </w:tabs>
      <w:spacing w:before="0" w:line="276" w:lineRule="auto"/>
      <w:jc w:val="left"/>
    </w:pPr>
    <w:rPr>
      <w:color w:val="003D6E"/>
      <w:sz w:val="20"/>
    </w:rPr>
  </w:style>
  <w:style w:type="paragraph" w:customStyle="1" w:styleId="Jednostka">
    <w:name w:val="Jednostka"/>
    <w:basedOn w:val="Normalny"/>
    <w:link w:val="JednostkaZnak"/>
    <w:qFormat/>
    <w:pPr>
      <w:spacing w:before="0" w:beforeAutospacing="0" w:after="0" w:afterAutospacing="0"/>
      <w:jc w:val="left"/>
    </w:pPr>
    <w:rPr>
      <w:color w:val="003D6E"/>
      <w:sz w:val="20"/>
    </w:rPr>
  </w:style>
  <w:style w:type="character" w:styleId="Numerwiersza">
    <w:name w:val="line number"/>
    <w:basedOn w:val="Domylnaczcionkaakapitu"/>
    <w:semiHidden/>
  </w:style>
  <w:style w:type="character" w:styleId="Hipercze">
    <w:name w:val="Hyperlink"/>
    <w:rPr>
      <w:color w:val="0000FF"/>
      <w:u w:val="single"/>
    </w:rPr>
  </w:style>
  <w:style w:type="character" w:customStyle="1" w:styleId="StopkaZnak">
    <w:name w:val="Stopka Znak"/>
    <w:basedOn w:val="Domylnaczcionkaakapitu"/>
    <w:rPr>
      <w:color w:val="000000"/>
      <w:sz w:val="22"/>
    </w:rPr>
  </w:style>
  <w:style w:type="character" w:customStyle="1" w:styleId="StopkastronyZnak">
    <w:name w:val="Stopka strony Znak"/>
    <w:basedOn w:val="StopkaZnak"/>
    <w:rPr>
      <w:color w:val="003D6E"/>
      <w:sz w:val="20"/>
    </w:rPr>
  </w:style>
  <w:style w:type="table" w:styleId="Tabela-Prosty1">
    <w:name w:val="Table Simple 1"/>
    <w:basedOn w:val="Standardowy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25061D"/>
    <w:pPr>
      <w:spacing w:before="0"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5061D"/>
    <w:rPr>
      <w:rFonts w:ascii="Tahoma" w:hAnsi="Tahoma" w:cs="Tahoma"/>
      <w:sz w:val="16"/>
      <w:szCs w:val="16"/>
    </w:rPr>
  </w:style>
  <w:style w:type="paragraph" w:styleId="Zwykytekst">
    <w:name w:val="Plain Text"/>
    <w:basedOn w:val="Normalny"/>
    <w:link w:val="ZwykytekstZnak"/>
    <w:uiPriority w:val="99"/>
    <w:unhideWhenUsed/>
    <w:rsid w:val="00451943"/>
    <w:pPr>
      <w:spacing w:before="0" w:beforeAutospacing="0" w:after="0" w:afterAutospacing="0"/>
      <w:jc w:val="left"/>
    </w:pPr>
    <w:rPr>
      <w:rFonts w:eastAsiaTheme="minorHAnsi" w:cstheme="minorBidi"/>
      <w:color w:val="auto"/>
      <w:sz w:val="22"/>
      <w:szCs w:val="21"/>
      <w:lang w:eastAsia="en-US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451943"/>
    <w:rPr>
      <w:rFonts w:ascii="Calibri" w:eastAsiaTheme="minorHAnsi" w:hAnsi="Calibri" w:cstheme="minorBidi"/>
      <w:color w:val="auto"/>
      <w:szCs w:val="21"/>
      <w:lang w:eastAsia="en-US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9213D7"/>
    <w:pPr>
      <w:spacing w:before="0" w:after="0"/>
    </w:pPr>
    <w:rPr>
      <w:sz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9213D7"/>
    <w:rPr>
      <w:rFonts w:ascii="Calibri" w:hAnsi="Calibri"/>
      <w:sz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9213D7"/>
    <w:rPr>
      <w:vertAlign w:val="superscript"/>
    </w:rPr>
  </w:style>
  <w:style w:type="paragraph" w:styleId="Akapitzlist">
    <w:name w:val="List Paragraph"/>
    <w:basedOn w:val="Normalny"/>
    <w:link w:val="AkapitzlistZnak"/>
    <w:uiPriority w:val="34"/>
    <w:qFormat/>
    <w:rsid w:val="00CE6E48"/>
    <w:pPr>
      <w:ind w:left="720"/>
      <w:contextualSpacing/>
    </w:pPr>
  </w:style>
  <w:style w:type="paragraph" w:styleId="NormalnyWeb">
    <w:name w:val="Normal (Web)"/>
    <w:basedOn w:val="Normalny"/>
    <w:uiPriority w:val="99"/>
    <w:unhideWhenUsed/>
    <w:rsid w:val="003664AC"/>
    <w:pPr>
      <w:jc w:val="left"/>
    </w:pPr>
    <w:rPr>
      <w:rFonts w:ascii="Times New Roman" w:hAnsi="Times New Roman"/>
      <w:color w:val="auto"/>
      <w:szCs w:val="24"/>
    </w:rPr>
  </w:style>
  <w:style w:type="character" w:customStyle="1" w:styleId="AkapitzlistZnak">
    <w:name w:val="Akapit z listą Znak"/>
    <w:basedOn w:val="Domylnaczcionkaakapitu"/>
    <w:link w:val="Akapitzlist"/>
    <w:uiPriority w:val="34"/>
    <w:locked/>
    <w:rsid w:val="00DA5A63"/>
    <w:rPr>
      <w:rFonts w:ascii="Calibri" w:hAnsi="Calibri"/>
      <w:sz w:val="24"/>
    </w:rPr>
  </w:style>
  <w:style w:type="paragraph" w:customStyle="1" w:styleId="Standard">
    <w:name w:val="Standard"/>
    <w:rsid w:val="0075216D"/>
    <w:pPr>
      <w:widowControl w:val="0"/>
      <w:suppressAutoHyphens/>
      <w:autoSpaceDN w:val="0"/>
      <w:spacing w:after="0" w:line="240" w:lineRule="auto"/>
      <w:textAlignment w:val="baseline"/>
    </w:pPr>
    <w:rPr>
      <w:rFonts w:eastAsia="Lucida Sans Unicode" w:cs="Tahoma"/>
      <w:kern w:val="3"/>
      <w:sz w:val="24"/>
      <w:szCs w:val="24"/>
      <w:lang w:bidi="pl-PL"/>
    </w:rPr>
  </w:style>
  <w:style w:type="paragraph" w:customStyle="1" w:styleId="Textbody">
    <w:name w:val="Text body"/>
    <w:basedOn w:val="Standard"/>
    <w:rsid w:val="0075216D"/>
    <w:pPr>
      <w:spacing w:after="120"/>
    </w:pPr>
  </w:style>
  <w:style w:type="paragraph" w:customStyle="1" w:styleId="xmsonormal">
    <w:name w:val="x_msonormal"/>
    <w:basedOn w:val="Normalny"/>
    <w:uiPriority w:val="99"/>
    <w:rsid w:val="00D22B02"/>
    <w:pPr>
      <w:spacing w:before="0" w:beforeAutospacing="0" w:after="0" w:afterAutospacing="0"/>
      <w:jc w:val="left"/>
    </w:pPr>
    <w:rPr>
      <w:rFonts w:ascii="Times New Roman" w:eastAsiaTheme="minorHAnsi" w:hAnsi="Times New Roman"/>
      <w:color w:val="auto"/>
      <w:szCs w:val="24"/>
    </w:rPr>
  </w:style>
  <w:style w:type="character" w:customStyle="1" w:styleId="JednostkaZnak">
    <w:name w:val="Jednostka Znak"/>
    <w:basedOn w:val="Domylnaczcionkaakapitu"/>
    <w:link w:val="Jednostka"/>
    <w:rsid w:val="00542621"/>
    <w:rPr>
      <w:rFonts w:ascii="Calibri" w:hAnsi="Calibri"/>
      <w:color w:val="003D6E"/>
      <w:sz w:val="20"/>
    </w:rPr>
  </w:style>
  <w:style w:type="character" w:customStyle="1" w:styleId="css-901oao">
    <w:name w:val="css-901oao"/>
    <w:basedOn w:val="Domylnaczcionkaakapitu"/>
    <w:rsid w:val="00952363"/>
  </w:style>
  <w:style w:type="character" w:customStyle="1" w:styleId="r-18u37iz">
    <w:name w:val="r-18u37iz"/>
    <w:basedOn w:val="Domylnaczcionkaakapitu"/>
    <w:rsid w:val="00952363"/>
  </w:style>
  <w:style w:type="character" w:customStyle="1" w:styleId="Mail-6-6Znak">
    <w:name w:val="Mail-6-6 Znak"/>
    <w:link w:val="Mail-6-6"/>
    <w:locked/>
    <w:rsid w:val="00E96E41"/>
    <w:rPr>
      <w:color w:val="1F497D"/>
    </w:rPr>
  </w:style>
  <w:style w:type="paragraph" w:customStyle="1" w:styleId="Mail-6-6">
    <w:name w:val="Mail-6-6"/>
    <w:basedOn w:val="Normalny"/>
    <w:link w:val="Mail-6-6Znak"/>
    <w:rsid w:val="00E96E41"/>
    <w:pPr>
      <w:spacing w:before="120" w:beforeAutospacing="0" w:after="120" w:afterAutospacing="0"/>
      <w:jc w:val="left"/>
    </w:pPr>
    <w:rPr>
      <w:rFonts w:ascii="Times New Roman" w:hAnsi="Times New Roman"/>
      <w:color w:val="1F497D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79251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4591357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635480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529292125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4188322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057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9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89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40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01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90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051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598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84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3560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0592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2124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3114536">
                      <w:marLeft w:val="-360"/>
                      <w:marRight w:val="-36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55226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72673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43635617">
                                  <w:marLeft w:val="0"/>
                                  <w:marRight w:val="0"/>
                                  <w:marTop w:val="315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1227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748213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318117671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16774952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0624279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843281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36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86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552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42527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68557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73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990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436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86955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45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7762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9009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94944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86744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67439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639712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727357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96183262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5252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26302431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86821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0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384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1521233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213007874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639653468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882131542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</w:divsChild>
    </w:div>
    <w:div w:id="1285649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912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371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67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68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8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897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0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817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7213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131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0865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00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ED4FC20-2E11-4A66-B554-23E498FD54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354</Words>
  <Characters>2129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Wankiewicz, Bożena</dc:creator>
  <cp:lastModifiedBy>Monika Jeziorecka - Borucka</cp:lastModifiedBy>
  <cp:revision>2</cp:revision>
  <cp:lastPrinted>2020-08-03T09:56:00Z</cp:lastPrinted>
  <dcterms:created xsi:type="dcterms:W3CDTF">2020-08-06T06:39:00Z</dcterms:created>
  <dcterms:modified xsi:type="dcterms:W3CDTF">2020-08-06T06:39:00Z</dcterms:modified>
</cp:coreProperties>
</file>