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92177" w14:textId="77777777" w:rsidR="00850CF9" w:rsidRDefault="00850CF9" w:rsidP="00850CF9">
      <w:pPr>
        <w:spacing w:after="240" w:line="360" w:lineRule="auto"/>
        <w:rPr>
          <w:rFonts w:ascii="Calibri" w:hAnsi="Calibri" w:cs="Arial"/>
        </w:rPr>
      </w:pPr>
      <w:r w:rsidRPr="000A75D8">
        <w:rPr>
          <w:rFonts w:ascii="Calibri" w:hAnsi="Calibri" w:cs="Arial"/>
        </w:rPr>
        <w:t xml:space="preserve"> </w:t>
      </w:r>
      <w:bookmarkStart w:id="0" w:name="_GoBack"/>
      <w:bookmarkEnd w:id="0"/>
      <w:r w:rsidRPr="00C83449">
        <w:rPr>
          <w:rFonts w:ascii="Calibri" w:hAnsi="Calibri" w:cs="Arial"/>
        </w:rPr>
        <w:t xml:space="preserve">Duszniki, </w:t>
      </w:r>
      <w:r>
        <w:rPr>
          <w:rFonts w:ascii="Calibri" w:hAnsi="Calibri" w:cs="Arial"/>
        </w:rPr>
        <w:t>12 czerwca 2020</w:t>
      </w:r>
      <w:r w:rsidRPr="00C83449">
        <w:rPr>
          <w:rFonts w:ascii="Calibri" w:hAnsi="Calibri" w:cs="Arial"/>
        </w:rPr>
        <w:t xml:space="preserve"> roku</w:t>
      </w:r>
    </w:p>
    <w:p w14:paraId="5B857E90" w14:textId="7D87237B" w:rsidR="00850CF9" w:rsidRDefault="00850CF9" w:rsidP="00850CF9">
      <w:pPr>
        <w:spacing w:after="24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ROO.0057.4.2020</w:t>
      </w:r>
    </w:p>
    <w:p w14:paraId="44298F9D" w14:textId="3738EF54" w:rsidR="00850CF9" w:rsidRPr="00C83449" w:rsidRDefault="00850CF9" w:rsidP="00850CF9">
      <w:pPr>
        <w:spacing w:after="240" w:line="360" w:lineRule="auto"/>
        <w:rPr>
          <w:rFonts w:ascii="Calibri" w:hAnsi="Calibri" w:cs="Arial"/>
          <w:b/>
        </w:rPr>
      </w:pPr>
      <w:r w:rsidRPr="00C83449">
        <w:rPr>
          <w:rFonts w:ascii="Calibri" w:hAnsi="Calibri" w:cs="Arial"/>
          <w:b/>
        </w:rPr>
        <w:t>Sprawozdanie z prac</w:t>
      </w:r>
      <w:r>
        <w:rPr>
          <w:rFonts w:ascii="Calibri" w:hAnsi="Calibri" w:cs="Arial"/>
          <w:b/>
        </w:rPr>
        <w:t xml:space="preserve"> </w:t>
      </w:r>
      <w:r w:rsidRPr="00C83449">
        <w:rPr>
          <w:rFonts w:ascii="Calibri" w:hAnsi="Calibri" w:cs="Arial"/>
          <w:b/>
        </w:rPr>
        <w:t>Wójta Gminy Duszniki</w:t>
      </w:r>
      <w:r>
        <w:rPr>
          <w:rFonts w:ascii="Calibri" w:hAnsi="Calibri" w:cs="Arial"/>
          <w:b/>
        </w:rPr>
        <w:t xml:space="preserve"> </w:t>
      </w:r>
      <w:r w:rsidRPr="00C83449">
        <w:rPr>
          <w:rFonts w:ascii="Calibri" w:hAnsi="Calibri" w:cs="Arial"/>
          <w:b/>
        </w:rPr>
        <w:t>za okres od</w:t>
      </w:r>
      <w:r>
        <w:rPr>
          <w:rFonts w:ascii="Calibri" w:hAnsi="Calibri" w:cs="Arial"/>
          <w:b/>
        </w:rPr>
        <w:t xml:space="preserve"> 12 maja 2020 r. do 12 czerwca 2020 r.</w:t>
      </w:r>
    </w:p>
    <w:p w14:paraId="4283226B" w14:textId="77777777" w:rsidR="00850CF9" w:rsidRDefault="00850CF9" w:rsidP="00850CF9">
      <w:pPr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 xml:space="preserve">18 maja uczestniczyłem w wideokonferencji zorganizowanej przez Starostę Powiatu Szamotulskiego. Wideokonferencja dotyczyła bieżącej sytuacji epidemiologicznej oraz sposobu funkcjonowania urzędów w powiecie szamotulskim. </w:t>
      </w:r>
    </w:p>
    <w:p w14:paraId="50908B58" w14:textId="77777777" w:rsidR="00850CF9" w:rsidRPr="0049686B" w:rsidRDefault="00850CF9" w:rsidP="00850CF9">
      <w:pPr>
        <w:spacing w:after="240" w:line="360" w:lineRule="auto"/>
        <w:rPr>
          <w:rFonts w:ascii="Calibri" w:hAnsi="Calibri"/>
        </w:rPr>
      </w:pPr>
      <w:r w:rsidRPr="00D426DB">
        <w:rPr>
          <w:rFonts w:ascii="Calibri" w:hAnsi="Calibri" w:cs="Arial"/>
          <w:b/>
        </w:rPr>
        <w:t>W ww. okresie wydałem</w:t>
      </w:r>
      <w:r>
        <w:rPr>
          <w:rFonts w:ascii="Calibri" w:hAnsi="Calibri" w:cs="Arial"/>
          <w:b/>
        </w:rPr>
        <w:t xml:space="preserve"> 7</w:t>
      </w:r>
      <w:r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</w:rPr>
        <w:t xml:space="preserve">zarządzeń </w:t>
      </w:r>
      <w:r w:rsidRPr="00D426DB">
        <w:rPr>
          <w:rFonts w:ascii="Calibri" w:hAnsi="Calibri" w:cs="Arial"/>
          <w:b/>
        </w:rPr>
        <w:t xml:space="preserve"> w następujących sprawach:</w:t>
      </w:r>
    </w:p>
    <w:p w14:paraId="1A4D8264" w14:textId="77777777" w:rsidR="00850CF9" w:rsidRDefault="00850CF9" w:rsidP="00850CF9">
      <w:pPr>
        <w:pStyle w:val="Akapitzlist"/>
        <w:numPr>
          <w:ilvl w:val="0"/>
          <w:numId w:val="1"/>
        </w:numPr>
        <w:spacing w:after="240" w:line="360" w:lineRule="auto"/>
        <w:rPr>
          <w:rFonts w:ascii="Calibri" w:hAnsi="Calibri" w:cs="Arial"/>
        </w:rPr>
      </w:pPr>
      <w:r w:rsidRPr="00850CF9">
        <w:rPr>
          <w:rFonts w:ascii="Calibri" w:hAnsi="Calibri" w:cs="Arial"/>
        </w:rPr>
        <w:t xml:space="preserve">powołania Komisji Przetargowej do przeprowadzenia przetargów na sprzedaż </w:t>
      </w:r>
      <w:r w:rsidRPr="00850CF9">
        <w:rPr>
          <w:rFonts w:ascii="Calibri" w:hAnsi="Calibri" w:cs="Arial"/>
        </w:rPr>
        <w:br/>
        <w:t>i wydzierżawienie nieruchomości stanowiących własność Gminy Duszniki,</w:t>
      </w:r>
    </w:p>
    <w:p w14:paraId="6E318426" w14:textId="77777777" w:rsidR="00850CF9" w:rsidRDefault="00850CF9" w:rsidP="00850CF9">
      <w:pPr>
        <w:pStyle w:val="Akapitzlist"/>
        <w:numPr>
          <w:ilvl w:val="0"/>
          <w:numId w:val="1"/>
        </w:numPr>
        <w:spacing w:after="240" w:line="360" w:lineRule="auto"/>
        <w:rPr>
          <w:rFonts w:ascii="Calibri" w:hAnsi="Calibri" w:cs="Arial"/>
        </w:rPr>
      </w:pPr>
      <w:r w:rsidRPr="00850CF9">
        <w:rPr>
          <w:rFonts w:ascii="Calibri" w:hAnsi="Calibri" w:cs="Arial"/>
        </w:rPr>
        <w:t>powołania Komisji Socjalnej oraz wprowadzenia Regulaminu Komisji Socjalnej w Urzędzie Gminy Duszniki,</w:t>
      </w:r>
    </w:p>
    <w:p w14:paraId="4A1C8554" w14:textId="77777777" w:rsidR="00850CF9" w:rsidRDefault="00850CF9" w:rsidP="00850CF9">
      <w:pPr>
        <w:pStyle w:val="Akapitzlist"/>
        <w:numPr>
          <w:ilvl w:val="0"/>
          <w:numId w:val="1"/>
        </w:numPr>
        <w:spacing w:after="240" w:line="360" w:lineRule="auto"/>
        <w:rPr>
          <w:rFonts w:ascii="Calibri" w:hAnsi="Calibri" w:cs="Arial"/>
        </w:rPr>
      </w:pPr>
      <w:r w:rsidRPr="00850CF9">
        <w:rPr>
          <w:rFonts w:ascii="Calibri" w:hAnsi="Calibri" w:cs="Arial"/>
        </w:rPr>
        <w:t>instrukcji ewidencji i kontroli druków ścisłego zarachowania w Urzędzie Gminy Duszniki,</w:t>
      </w:r>
    </w:p>
    <w:p w14:paraId="6B94AEDD" w14:textId="77777777" w:rsidR="00850CF9" w:rsidRDefault="00850CF9" w:rsidP="00850CF9">
      <w:pPr>
        <w:pStyle w:val="Akapitzlist"/>
        <w:numPr>
          <w:ilvl w:val="0"/>
          <w:numId w:val="1"/>
        </w:numPr>
        <w:spacing w:after="240" w:line="360" w:lineRule="auto"/>
        <w:rPr>
          <w:rFonts w:ascii="Calibri" w:hAnsi="Calibri" w:cs="Arial"/>
        </w:rPr>
      </w:pPr>
      <w:r w:rsidRPr="00850CF9">
        <w:rPr>
          <w:rFonts w:ascii="Calibri" w:hAnsi="Calibri" w:cs="Arial"/>
        </w:rPr>
        <w:t>dyżuru wakacyjnego w roku szkolnym 2019/2020, pełnionego przez Zespół Przedszkoli w Dusznikach – Słoneczne Przedszkole w Dusznikach oraz zasad jego organizacji,</w:t>
      </w:r>
    </w:p>
    <w:p w14:paraId="3539F7D9" w14:textId="77777777" w:rsidR="00850CF9" w:rsidRDefault="00850CF9" w:rsidP="00850CF9">
      <w:pPr>
        <w:pStyle w:val="Akapitzlist"/>
        <w:numPr>
          <w:ilvl w:val="0"/>
          <w:numId w:val="1"/>
        </w:numPr>
        <w:spacing w:after="240" w:line="360" w:lineRule="auto"/>
        <w:rPr>
          <w:rFonts w:ascii="Calibri" w:hAnsi="Calibri" w:cs="Arial"/>
        </w:rPr>
      </w:pPr>
      <w:r w:rsidRPr="00850CF9">
        <w:rPr>
          <w:rFonts w:ascii="Calibri" w:hAnsi="Calibri" w:cs="Arial"/>
        </w:rPr>
        <w:t>zmieniające zarządzenie w sprawie powołania operatorów informatycznej obsługi obwodowych komisji wyborczych oraz wskazania Gminnej Komisji kandydata na pełnomocnika do spraw informatyki w referendum gminnych w sprawie odwołania Wójta Gminy Duszniki przed upływem kadencji,</w:t>
      </w:r>
    </w:p>
    <w:p w14:paraId="373EC526" w14:textId="77777777" w:rsidR="00850CF9" w:rsidRPr="00850CF9" w:rsidRDefault="00850CF9" w:rsidP="00850CF9">
      <w:pPr>
        <w:pStyle w:val="Akapitzlist"/>
        <w:numPr>
          <w:ilvl w:val="0"/>
          <w:numId w:val="1"/>
        </w:numPr>
        <w:spacing w:after="240" w:line="360" w:lineRule="auto"/>
        <w:rPr>
          <w:rFonts w:ascii="Calibri" w:hAnsi="Calibri" w:cs="Arial"/>
        </w:rPr>
      </w:pPr>
      <w:r w:rsidRPr="00850CF9">
        <w:rPr>
          <w:rFonts w:ascii="Calibri" w:hAnsi="Calibri" w:cs="Arial"/>
        </w:rPr>
        <w:t xml:space="preserve">sprzedaży nieruchomości niezabudowanej położonej na terenie miejscowości Sękowo, gmina Duszniki – w trybie przetargu ustnego nieograniczonego </w:t>
      </w:r>
      <w:r w:rsidRPr="00850CF9">
        <w:rPr>
          <w:rFonts w:ascii="Calibri" w:hAnsi="Calibri"/>
        </w:rPr>
        <w:t>(dz.ew.nr 335/13),</w:t>
      </w:r>
    </w:p>
    <w:p w14:paraId="674E3F1D" w14:textId="0DE8CE4B" w:rsidR="00850CF9" w:rsidRPr="00850CF9" w:rsidRDefault="00850CF9" w:rsidP="00850CF9">
      <w:pPr>
        <w:pStyle w:val="Akapitzlist"/>
        <w:numPr>
          <w:ilvl w:val="0"/>
          <w:numId w:val="1"/>
        </w:numPr>
        <w:spacing w:after="240" w:line="360" w:lineRule="auto"/>
        <w:rPr>
          <w:rFonts w:ascii="Calibri" w:hAnsi="Calibri" w:cs="Arial"/>
        </w:rPr>
      </w:pPr>
      <w:r w:rsidRPr="00850CF9">
        <w:rPr>
          <w:rFonts w:ascii="Calibri" w:hAnsi="Calibri" w:cs="Arial"/>
        </w:rPr>
        <w:t>powołania Gminnego Biura Spisowego i wyznaczenia Zastępcy Gminnego Komisarza Spisowego.</w:t>
      </w:r>
    </w:p>
    <w:p w14:paraId="690AB448" w14:textId="77777777" w:rsidR="00850CF9" w:rsidRDefault="00850CF9" w:rsidP="00850CF9">
      <w:pPr>
        <w:spacing w:after="240" w:line="360" w:lineRule="auto"/>
        <w:rPr>
          <w:rFonts w:ascii="Calibri" w:hAnsi="Calibri" w:cs="Arial"/>
        </w:rPr>
      </w:pPr>
      <w:r w:rsidRPr="0000533A">
        <w:rPr>
          <w:rFonts w:ascii="Calibri" w:hAnsi="Calibri" w:cs="Arial"/>
          <w:b/>
        </w:rPr>
        <w:lastRenderedPageBreak/>
        <w:t xml:space="preserve">Uchwały Rady Gminy podjęte na </w:t>
      </w:r>
      <w:r>
        <w:rPr>
          <w:rFonts w:ascii="Calibri" w:hAnsi="Calibri" w:cs="Arial"/>
          <w:b/>
        </w:rPr>
        <w:t xml:space="preserve">poprzedniej </w:t>
      </w:r>
      <w:r w:rsidRPr="0000533A">
        <w:rPr>
          <w:rFonts w:ascii="Calibri" w:hAnsi="Calibri" w:cs="Arial"/>
          <w:b/>
        </w:rPr>
        <w:t>ses</w:t>
      </w:r>
      <w:r>
        <w:rPr>
          <w:rFonts w:ascii="Calibri" w:hAnsi="Calibri" w:cs="Arial"/>
          <w:b/>
        </w:rPr>
        <w:t>ji</w:t>
      </w:r>
      <w:r w:rsidRPr="0000533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z dnia 19 maja </w:t>
      </w:r>
      <w:r w:rsidRPr="0000533A">
        <w:rPr>
          <w:rFonts w:ascii="Calibri" w:hAnsi="Calibri" w:cs="Arial"/>
          <w:b/>
        </w:rPr>
        <w:t>przekazałem Wojewodzie</w:t>
      </w:r>
      <w:r w:rsidRPr="00D426DB">
        <w:rPr>
          <w:rFonts w:ascii="Calibri" w:hAnsi="Calibri" w:cs="Arial"/>
        </w:rPr>
        <w:t xml:space="preserve"> </w:t>
      </w:r>
      <w:r w:rsidRPr="007377D9">
        <w:rPr>
          <w:rFonts w:ascii="Calibri" w:hAnsi="Calibri" w:cs="Arial"/>
          <w:b/>
          <w:bCs/>
        </w:rPr>
        <w:t>Wielkopolskiemu.</w:t>
      </w:r>
      <w:r w:rsidRPr="00D426DB">
        <w:rPr>
          <w:rFonts w:ascii="Calibri" w:hAnsi="Calibri" w:cs="Arial"/>
        </w:rPr>
        <w:t xml:space="preserve"> Do publikacji w Dzienniku Urzędowym Województwa Wielkopolskiego zostały przekazane uchwały w sprawie:</w:t>
      </w:r>
    </w:p>
    <w:p w14:paraId="52D5C706" w14:textId="77777777" w:rsidR="00850CF9" w:rsidRDefault="00850CF9" w:rsidP="00850CF9">
      <w:pPr>
        <w:pStyle w:val="Akapitzlist"/>
        <w:numPr>
          <w:ilvl w:val="0"/>
          <w:numId w:val="2"/>
        </w:numPr>
        <w:spacing w:after="240" w:line="360" w:lineRule="auto"/>
        <w:rPr>
          <w:rFonts w:ascii="Calibri" w:hAnsi="Calibri" w:cs="Arial"/>
        </w:rPr>
      </w:pPr>
      <w:r w:rsidRPr="00850CF9">
        <w:rPr>
          <w:rFonts w:ascii="Calibri" w:hAnsi="Calibri" w:cs="Arial"/>
        </w:rPr>
        <w:t>zmiany Uchwały Nr XX/149/19 Rady Gminy Duszniki z dnia 23.12.2019 r. w sprawie uchwały budżetowej na rok 2020,</w:t>
      </w:r>
    </w:p>
    <w:p w14:paraId="2212AA21" w14:textId="1918432D" w:rsidR="00850CF9" w:rsidRPr="00850CF9" w:rsidRDefault="00850CF9" w:rsidP="00850CF9">
      <w:pPr>
        <w:pStyle w:val="Akapitzlist"/>
        <w:numPr>
          <w:ilvl w:val="0"/>
          <w:numId w:val="2"/>
        </w:numPr>
        <w:spacing w:after="240" w:line="360" w:lineRule="auto"/>
        <w:rPr>
          <w:rFonts w:ascii="Calibri" w:hAnsi="Calibri" w:cs="Arial"/>
        </w:rPr>
      </w:pPr>
      <w:r w:rsidRPr="00850CF9">
        <w:rPr>
          <w:rFonts w:ascii="Calibri" w:hAnsi="Calibri" w:cs="Arial"/>
        </w:rPr>
        <w:t>„Programu opieki nad zwierzętami bezdomnymi oraz zapobiegania bezdomności zwierząt na terenie Gminy Duszniki w 2020 roku”.</w:t>
      </w:r>
    </w:p>
    <w:p w14:paraId="37456EBF" w14:textId="77777777" w:rsidR="00850CF9" w:rsidRDefault="00850CF9" w:rsidP="00850CF9">
      <w:pPr>
        <w:spacing w:after="240" w:line="360" w:lineRule="auto"/>
        <w:rPr>
          <w:rFonts w:ascii="Calibri" w:hAnsi="Calibri" w:cs="Arial"/>
          <w:b/>
        </w:rPr>
      </w:pPr>
      <w:r w:rsidRPr="007275B7">
        <w:rPr>
          <w:rFonts w:ascii="Calibri" w:hAnsi="Calibri" w:cs="Arial"/>
          <w:b/>
        </w:rPr>
        <w:t>Do Regionalnej Izby Obrachunkowej został</w:t>
      </w:r>
      <w:r>
        <w:rPr>
          <w:rFonts w:ascii="Calibri" w:hAnsi="Calibri" w:cs="Arial"/>
          <w:b/>
        </w:rPr>
        <w:t>y</w:t>
      </w:r>
      <w:r w:rsidRPr="007275B7">
        <w:rPr>
          <w:rFonts w:ascii="Calibri" w:hAnsi="Calibri" w:cs="Arial"/>
          <w:b/>
        </w:rPr>
        <w:t xml:space="preserve"> przekazane </w:t>
      </w:r>
      <w:r>
        <w:rPr>
          <w:rFonts w:ascii="Calibri" w:hAnsi="Calibri" w:cs="Arial"/>
          <w:b/>
        </w:rPr>
        <w:t>uchwały</w:t>
      </w:r>
      <w:r w:rsidRPr="007275B7">
        <w:rPr>
          <w:rFonts w:ascii="Calibri" w:hAnsi="Calibri" w:cs="Arial"/>
          <w:b/>
        </w:rPr>
        <w:t xml:space="preserve"> w sprawie:</w:t>
      </w:r>
    </w:p>
    <w:p w14:paraId="7DB65FA3" w14:textId="52C6142A" w:rsidR="00850CF9" w:rsidRPr="00850CF9" w:rsidRDefault="00850CF9" w:rsidP="00850CF9">
      <w:pPr>
        <w:pStyle w:val="Akapitzlist"/>
        <w:numPr>
          <w:ilvl w:val="0"/>
          <w:numId w:val="3"/>
        </w:numPr>
        <w:spacing w:after="240" w:line="360" w:lineRule="auto"/>
        <w:rPr>
          <w:rFonts w:ascii="Calibri" w:hAnsi="Calibri" w:cs="Arial"/>
        </w:rPr>
      </w:pPr>
      <w:r w:rsidRPr="00850CF9">
        <w:rPr>
          <w:rFonts w:ascii="Calibri" w:hAnsi="Calibri" w:cs="Arial"/>
          <w:bCs/>
        </w:rPr>
        <w:t>zmiany Wieloletniej Prognozy Finansowej Gminy Duszniki na lata 2020-2027,</w:t>
      </w:r>
      <w:r w:rsidRPr="00850CF9">
        <w:rPr>
          <w:rFonts w:ascii="Calibri" w:hAnsi="Calibri" w:cs="Arial"/>
          <w:bCs/>
        </w:rPr>
        <w:br/>
        <w:t xml:space="preserve">- </w:t>
      </w:r>
      <w:r w:rsidRPr="00850CF9">
        <w:rPr>
          <w:rFonts w:ascii="Calibri" w:hAnsi="Calibri" w:cs="Arial"/>
        </w:rPr>
        <w:t>zmiany Uchwały Nr XX/149/19 Rady Gminy Duszniki z dnia 23.12.2019 r. w sprawie uchwały budżetowej na rok 2020.</w:t>
      </w:r>
    </w:p>
    <w:p w14:paraId="3FDDC991" w14:textId="62D3D3AE" w:rsidR="00850CF9" w:rsidRDefault="00850CF9" w:rsidP="00850CF9">
      <w:pPr>
        <w:spacing w:after="24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WÓJT</w:t>
      </w:r>
      <w:r>
        <w:rPr>
          <w:rFonts w:ascii="Calibri" w:hAnsi="Calibri" w:cs="Arial"/>
        </w:rPr>
        <w:t xml:space="preserve"> </w:t>
      </w:r>
      <w:r w:rsidRPr="007D7C3A">
        <w:rPr>
          <w:rFonts w:ascii="Calibri" w:hAnsi="Calibri" w:cs="Arial"/>
        </w:rPr>
        <w:t>Roman Bogu</w:t>
      </w:r>
      <w:r>
        <w:rPr>
          <w:rFonts w:ascii="Calibri" w:hAnsi="Calibri" w:cs="Arial"/>
        </w:rPr>
        <w:t>ś</w:t>
      </w:r>
    </w:p>
    <w:p w14:paraId="47787243" w14:textId="77777777" w:rsidR="00850CF9" w:rsidRPr="007D7C3A" w:rsidRDefault="00850CF9" w:rsidP="00850CF9">
      <w:pPr>
        <w:spacing w:after="24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Otrzymują:</w:t>
      </w:r>
    </w:p>
    <w:p w14:paraId="72C44B07" w14:textId="77777777" w:rsidR="00850CF9" w:rsidRPr="007D7C3A" w:rsidRDefault="00850CF9" w:rsidP="00850CF9">
      <w:pPr>
        <w:spacing w:after="24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1.</w:t>
      </w:r>
      <w:r w:rsidRPr="007D7C3A">
        <w:rPr>
          <w:rFonts w:ascii="Calibri" w:hAnsi="Calibri" w:cs="Arial"/>
        </w:rPr>
        <w:tab/>
        <w:t>Radni Gminy Dusz</w:t>
      </w:r>
      <w:r>
        <w:rPr>
          <w:rFonts w:ascii="Calibri" w:hAnsi="Calibri" w:cs="Arial"/>
        </w:rPr>
        <w:t>niki za pośrednictwem biura Rady</w:t>
      </w:r>
    </w:p>
    <w:p w14:paraId="05EA2012" w14:textId="736CB64A" w:rsidR="00FA0D76" w:rsidRPr="00850CF9" w:rsidRDefault="00850CF9" w:rsidP="00850CF9">
      <w:pPr>
        <w:spacing w:after="240" w:line="360" w:lineRule="auto"/>
        <w:rPr>
          <w:rFonts w:ascii="Calibri" w:hAnsi="Calibri"/>
        </w:rPr>
      </w:pPr>
      <w:r w:rsidRPr="007D7C3A">
        <w:rPr>
          <w:rFonts w:ascii="Calibri" w:hAnsi="Calibri" w:cs="Arial"/>
        </w:rPr>
        <w:t>2.</w:t>
      </w:r>
      <w:r w:rsidRPr="007D7C3A">
        <w:rPr>
          <w:rFonts w:ascii="Calibri" w:hAnsi="Calibri" w:cs="Arial"/>
        </w:rPr>
        <w:tab/>
        <w:t>a/a</w:t>
      </w:r>
    </w:p>
    <w:sectPr w:rsidR="00FA0D76" w:rsidRPr="0085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07177"/>
    <w:multiLevelType w:val="hybridMultilevel"/>
    <w:tmpl w:val="00029DD6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814"/>
    <w:multiLevelType w:val="hybridMultilevel"/>
    <w:tmpl w:val="0A5A75D4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160AC"/>
    <w:multiLevelType w:val="hybridMultilevel"/>
    <w:tmpl w:val="F0F44BF4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9"/>
    <w:rsid w:val="00850CF9"/>
    <w:rsid w:val="00F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B933"/>
  <w15:chartTrackingRefBased/>
  <w15:docId w15:val="{14408FE6-45F8-4D7E-BDD6-C3E92D52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Jeziorecka - Borucka</dc:creator>
  <cp:keywords/>
  <dc:description/>
  <cp:lastModifiedBy>Monika Jeziorecka - Borucka</cp:lastModifiedBy>
  <cp:revision>1</cp:revision>
  <dcterms:created xsi:type="dcterms:W3CDTF">2020-11-13T08:55:00Z</dcterms:created>
  <dcterms:modified xsi:type="dcterms:W3CDTF">2020-11-13T09:05:00Z</dcterms:modified>
</cp:coreProperties>
</file>