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C5735B" w:rsidRPr="00C5735B" w:rsidRDefault="00C5735B" w:rsidP="00C5735B">
      <w:pPr>
        <w:rPr>
          <w:b/>
          <w:sz w:val="28"/>
          <w:szCs w:val="28"/>
        </w:rPr>
      </w:pPr>
      <w:r w:rsidRPr="00C5735B">
        <w:rPr>
          <w:b/>
          <w:sz w:val="28"/>
          <w:szCs w:val="28"/>
        </w:rPr>
        <w:t>ZUS pomoże przedsiębiorcom w trudnej sytuacji</w:t>
      </w:r>
    </w:p>
    <w:p w:rsidR="00C5735B" w:rsidRPr="00C5735B" w:rsidRDefault="00C5735B" w:rsidP="00C5735B">
      <w:pPr>
        <w:rPr>
          <w:b/>
        </w:rPr>
      </w:pPr>
      <w:r w:rsidRPr="00C5735B">
        <w:rPr>
          <w:b/>
        </w:rPr>
        <w:t xml:space="preserve">Możliwość odroczenia terminu płatności składek oraz zawieszenie lub wydłużenie spłaty już zawartych układów ratalnych - to udogodnienia dla przedsiębiorców w związku </w:t>
      </w:r>
      <w:r w:rsidR="00FA5A09">
        <w:rPr>
          <w:b/>
        </w:rPr>
        <w:t xml:space="preserve">z </w:t>
      </w:r>
      <w:r w:rsidRPr="00C5735B">
        <w:rPr>
          <w:b/>
        </w:rPr>
        <w:t xml:space="preserve">występowaniem w Polsce </w:t>
      </w:r>
      <w:proofErr w:type="spellStart"/>
      <w:r w:rsidRPr="00C5735B">
        <w:rPr>
          <w:b/>
        </w:rPr>
        <w:t>koronawirusa</w:t>
      </w:r>
      <w:proofErr w:type="spellEnd"/>
      <w:r w:rsidRPr="00C5735B">
        <w:rPr>
          <w:b/>
        </w:rPr>
        <w:t xml:space="preserve">. </w:t>
      </w:r>
    </w:p>
    <w:p w:rsidR="00F77D9F" w:rsidRDefault="00C5735B" w:rsidP="00C5735B">
      <w:r>
        <w:t>Zgodnie z nowym zarządzeniem ZUS</w:t>
      </w:r>
      <w:r w:rsidR="00025F67">
        <w:t>,</w:t>
      </w:r>
      <w:r>
        <w:t xml:space="preserve"> przedsiębiorcy będą mogli skorzystać z uproszczonego wniosku o odroczenie o </w:t>
      </w:r>
      <w:r w:rsidR="00025F67">
        <w:t>trzy</w:t>
      </w:r>
      <w:r>
        <w:t xml:space="preserve"> miesiące terminu płatności składek oraz zawieszenie lub wydłużenie spłaty należności w układach ratalnych. </w:t>
      </w:r>
    </w:p>
    <w:p w:rsidR="00C5735B" w:rsidRDefault="00FA5A09" w:rsidP="00C5735B">
      <w:r>
        <w:t>O</w:t>
      </w:r>
      <w:r w:rsidR="00C5735B">
        <w:t>droczenie terminu płatności w uproszczonym trybie</w:t>
      </w:r>
      <w:r w:rsidR="00204204">
        <w:t>,</w:t>
      </w:r>
      <w:r w:rsidR="00C5735B">
        <w:t xml:space="preserve"> będzie dotyczyło składek za okres od lutego do kwietnia 2020 r. oraz zawartych już układów ratalnych i odroczeń z terminami płatności od marca do maja 2020 r.</w:t>
      </w:r>
    </w:p>
    <w:p w:rsidR="00C5735B" w:rsidRDefault="00C5735B" w:rsidP="00C5735B">
      <w:r>
        <w:t>Przedsiębiorca, który skorzysta z odroczenia terminu płatności składek lub układów ratalnych</w:t>
      </w:r>
      <w:r w:rsidR="00025F67">
        <w:t>,</w:t>
      </w:r>
      <w:r>
        <w:t xml:space="preserve"> może liczyć na wstrzymanie postępowania </w:t>
      </w:r>
      <w:proofErr w:type="spellStart"/>
      <w:r>
        <w:t>przedegzekucyjnego</w:t>
      </w:r>
      <w:proofErr w:type="spellEnd"/>
      <w:r>
        <w:t>, egzekucyjnego oraz sankcji.</w:t>
      </w:r>
    </w:p>
    <w:p w:rsidR="00C5735B" w:rsidRPr="00204204" w:rsidRDefault="00C5735B" w:rsidP="00C5735B">
      <w:pPr>
        <w:rPr>
          <w:b/>
        </w:rPr>
      </w:pPr>
      <w:r w:rsidRPr="00204204">
        <w:rPr>
          <w:b/>
        </w:rPr>
        <w:t>Jakie składki możesz odroczyć?</w:t>
      </w:r>
    </w:p>
    <w:p w:rsidR="00C5735B" w:rsidRDefault="00C5735B" w:rsidP="00C5735B">
      <w:r>
        <w:t>Zgodnie z przepisami odroczenie może dotyczyć składek na: ubezpieczenia społeczne, ubezpie</w:t>
      </w:r>
      <w:r w:rsidR="00F77B61">
        <w:t>czenie zdrowotne, Fundusz Pracy, F</w:t>
      </w:r>
      <w:r>
        <w:t>undusz Gwarantowanych Świadczeń Pracowniczych oraz Fundusz Emerytur Pomostowych.</w:t>
      </w:r>
    </w:p>
    <w:p w:rsidR="00350BEB" w:rsidRPr="00350BEB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b/>
          <w:szCs w:val="24"/>
        </w:rPr>
      </w:pPr>
      <w:r w:rsidRPr="00350BEB">
        <w:rPr>
          <w:rFonts w:asciiTheme="minorHAnsi" w:hAnsiTheme="minorHAnsi" w:cs="Helvetica"/>
          <w:b/>
          <w:szCs w:val="24"/>
        </w:rPr>
        <w:t>Jeśli chcesz skorzystać z ulg, złóż o</w:t>
      </w:r>
      <w:r w:rsidR="00F77B61" w:rsidRPr="00F77B61">
        <w:rPr>
          <w:rFonts w:asciiTheme="minorHAnsi" w:hAnsiTheme="minorHAnsi" w:cs="Helvetica"/>
          <w:b/>
          <w:szCs w:val="24"/>
        </w:rPr>
        <w:t>dpowiedni wniosek w tej sprawie</w:t>
      </w:r>
    </w:p>
    <w:p w:rsidR="00350BEB" w:rsidRPr="00350BEB" w:rsidRDefault="00EF6CD9" w:rsidP="00350BEB">
      <w:pPr>
        <w:numPr>
          <w:ilvl w:val="0"/>
          <w:numId w:val="2"/>
        </w:numPr>
        <w:shd w:val="clear" w:color="auto" w:fill="FFFFFF"/>
        <w:ind w:left="240"/>
        <w:jc w:val="left"/>
        <w:rPr>
          <w:rFonts w:asciiTheme="minorHAnsi" w:hAnsiTheme="minorHAnsi" w:cs="Helvetica"/>
          <w:szCs w:val="24"/>
        </w:rPr>
      </w:pPr>
      <w:hyperlink r:id="rId10" w:history="1"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 xml:space="preserve">Wniosek dla osób nieprowadzących pełnej księgowości (plik </w:t>
        </w:r>
        <w:proofErr w:type="spellStart"/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>docx</w:t>
        </w:r>
        <w:proofErr w:type="spellEnd"/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 xml:space="preserve"> 223kb)</w:t>
        </w:r>
      </w:hyperlink>
    </w:p>
    <w:p w:rsidR="00350BEB" w:rsidRPr="00350BEB" w:rsidRDefault="00EF6CD9" w:rsidP="00350BEB">
      <w:pPr>
        <w:numPr>
          <w:ilvl w:val="0"/>
          <w:numId w:val="2"/>
        </w:numPr>
        <w:shd w:val="clear" w:color="auto" w:fill="FFFFFF"/>
        <w:spacing w:before="86" w:beforeAutospacing="0"/>
        <w:ind w:left="240"/>
        <w:jc w:val="left"/>
        <w:rPr>
          <w:rFonts w:asciiTheme="minorHAnsi" w:hAnsiTheme="minorHAnsi" w:cs="Helvetica"/>
          <w:szCs w:val="24"/>
        </w:rPr>
      </w:pPr>
      <w:hyperlink r:id="rId11" w:history="1"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 xml:space="preserve">Wniosek dla osób prowadzących pełną księgowość (plik </w:t>
        </w:r>
        <w:proofErr w:type="spellStart"/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>docx</w:t>
        </w:r>
        <w:proofErr w:type="spellEnd"/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 xml:space="preserve"> 195kb)</w:t>
        </w:r>
      </w:hyperlink>
    </w:p>
    <w:p w:rsidR="00350BEB" w:rsidRPr="00350BEB" w:rsidRDefault="00EF6CD9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hyperlink r:id="rId12" w:history="1">
        <w:r w:rsidR="00350BEB" w:rsidRPr="00350BEB">
          <w:rPr>
            <w:rFonts w:asciiTheme="minorHAnsi" w:hAnsiTheme="minorHAnsi" w:cs="Helvetica"/>
            <w:color w:val="11783B"/>
            <w:szCs w:val="24"/>
            <w:u w:val="single"/>
          </w:rPr>
          <w:t>Wniosek możesz przesłać elektronicznie za pośrednictwem portalu Platformy Usług Elektronicznych (PUE) ZUS (skorzystaj z instrukcji)</w:t>
        </w:r>
      </w:hyperlink>
      <w:r w:rsidR="00350BEB" w:rsidRPr="00350BEB">
        <w:rPr>
          <w:rFonts w:asciiTheme="minorHAnsi" w:hAnsiTheme="minorHAnsi" w:cs="Helvetica"/>
          <w:szCs w:val="24"/>
        </w:rPr>
        <w:t xml:space="preserve">, złożyć w skrzynce dostępnej </w:t>
      </w:r>
      <w:r w:rsidR="006C2676">
        <w:rPr>
          <w:rFonts w:asciiTheme="minorHAnsi" w:hAnsiTheme="minorHAnsi" w:cs="Helvetica"/>
          <w:szCs w:val="24"/>
        </w:rPr>
        <w:t xml:space="preserve">w </w:t>
      </w:r>
      <w:r w:rsidR="00350BEB" w:rsidRPr="00350BEB">
        <w:rPr>
          <w:rFonts w:asciiTheme="minorHAnsi" w:hAnsiTheme="minorHAnsi" w:cs="Helvetica"/>
          <w:szCs w:val="24"/>
        </w:rPr>
        <w:t xml:space="preserve">placówce </w:t>
      </w:r>
      <w:r w:rsidR="006C2676">
        <w:rPr>
          <w:rFonts w:asciiTheme="minorHAnsi" w:hAnsiTheme="minorHAnsi" w:cs="Helvetica"/>
          <w:szCs w:val="24"/>
        </w:rPr>
        <w:t xml:space="preserve">ZUS </w:t>
      </w:r>
      <w:r w:rsidR="00350BEB" w:rsidRPr="00350BEB">
        <w:rPr>
          <w:rFonts w:asciiTheme="minorHAnsi" w:hAnsiTheme="minorHAnsi" w:cs="Helvetica"/>
          <w:szCs w:val="24"/>
        </w:rPr>
        <w:t>lub wysłać pocztą.</w:t>
      </w:r>
    </w:p>
    <w:p w:rsidR="00350BEB" w:rsidRPr="00350BEB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350BEB">
        <w:rPr>
          <w:rFonts w:asciiTheme="minorHAnsi" w:hAnsiTheme="minorHAnsi" w:cs="Helvetica"/>
          <w:szCs w:val="24"/>
        </w:rPr>
        <w:t>Jeżeli prowadzisz pełną księgowość, do wniosku musisz dołączyć sprawozdanie finansowe za 2018 lub 2019 r. Skany dokumentów możesz dołączyć do wniosku w portalu PUE ZUS.</w:t>
      </w:r>
    </w:p>
    <w:p w:rsidR="00350BEB" w:rsidRPr="00350BEB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350BEB">
        <w:rPr>
          <w:rFonts w:asciiTheme="minorHAnsi" w:hAnsiTheme="minorHAnsi" w:cs="Helvetica"/>
          <w:szCs w:val="24"/>
        </w:rPr>
        <w:t xml:space="preserve">We wniosku musisz wskazać, w jaki sposób epidemia </w:t>
      </w:r>
      <w:proofErr w:type="spellStart"/>
      <w:r w:rsidRPr="00350BEB">
        <w:rPr>
          <w:rFonts w:asciiTheme="minorHAnsi" w:hAnsiTheme="minorHAnsi" w:cs="Helvetica"/>
          <w:szCs w:val="24"/>
        </w:rPr>
        <w:t>koronawirusa</w:t>
      </w:r>
      <w:proofErr w:type="spellEnd"/>
      <w:r w:rsidRPr="00350BEB">
        <w:rPr>
          <w:rFonts w:asciiTheme="minorHAnsi" w:hAnsiTheme="minorHAnsi" w:cs="Helvetica"/>
          <w:szCs w:val="24"/>
        </w:rPr>
        <w:t xml:space="preserve"> wpłynęła na sytuację finansową Twojej firmy i brak możliwości opłacenia w terminie należności.</w:t>
      </w:r>
    </w:p>
    <w:p w:rsidR="00350BEB" w:rsidRPr="00350BEB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350BEB">
        <w:rPr>
          <w:rFonts w:asciiTheme="minorHAnsi" w:hAnsiTheme="minorHAnsi" w:cs="Helvetica"/>
          <w:szCs w:val="24"/>
        </w:rPr>
        <w:t xml:space="preserve">Ulgi będą udzielane w ramach pomocy de </w:t>
      </w:r>
      <w:proofErr w:type="spellStart"/>
      <w:r w:rsidRPr="00350BEB">
        <w:rPr>
          <w:rFonts w:asciiTheme="minorHAnsi" w:hAnsiTheme="minorHAnsi" w:cs="Helvetica"/>
          <w:szCs w:val="24"/>
        </w:rPr>
        <w:t>minimis</w:t>
      </w:r>
      <w:proofErr w:type="spellEnd"/>
      <w:r w:rsidRPr="00350BEB">
        <w:rPr>
          <w:rFonts w:asciiTheme="minorHAnsi" w:hAnsiTheme="minorHAnsi" w:cs="Helvetica"/>
          <w:szCs w:val="24"/>
        </w:rPr>
        <w:t>. Będziesz musiał więc złożyć dodatkowe dokumenty dotyczące pomocy publicznej.</w:t>
      </w:r>
    </w:p>
    <w:p w:rsidR="00F77B61" w:rsidRPr="00F77B61" w:rsidRDefault="00F77B61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b/>
          <w:szCs w:val="24"/>
        </w:rPr>
      </w:pPr>
      <w:r w:rsidRPr="00350BEB">
        <w:rPr>
          <w:rFonts w:asciiTheme="minorHAnsi" w:hAnsiTheme="minorHAnsi" w:cs="Helvetica"/>
          <w:b/>
          <w:szCs w:val="24"/>
        </w:rPr>
        <w:lastRenderedPageBreak/>
        <w:t xml:space="preserve">Jeżeli </w:t>
      </w:r>
      <w:r w:rsidR="006C2676">
        <w:rPr>
          <w:rFonts w:asciiTheme="minorHAnsi" w:hAnsiTheme="minorHAnsi" w:cs="Helvetica"/>
          <w:b/>
          <w:szCs w:val="24"/>
        </w:rPr>
        <w:t xml:space="preserve">ZUS </w:t>
      </w:r>
      <w:r w:rsidRPr="00350BEB">
        <w:rPr>
          <w:rFonts w:asciiTheme="minorHAnsi" w:hAnsiTheme="minorHAnsi" w:cs="Helvetica"/>
          <w:b/>
          <w:szCs w:val="24"/>
        </w:rPr>
        <w:t>pozytywnie rozpatrzy</w:t>
      </w:r>
      <w:r w:rsidR="006C2676">
        <w:rPr>
          <w:rFonts w:asciiTheme="minorHAnsi" w:hAnsiTheme="minorHAnsi" w:cs="Helvetica"/>
          <w:b/>
          <w:szCs w:val="24"/>
        </w:rPr>
        <w:t xml:space="preserve"> </w:t>
      </w:r>
      <w:r w:rsidRPr="00350BEB">
        <w:rPr>
          <w:rFonts w:asciiTheme="minorHAnsi" w:hAnsiTheme="minorHAnsi" w:cs="Helvetica"/>
          <w:b/>
          <w:szCs w:val="24"/>
        </w:rPr>
        <w:t>Twój wniosek</w:t>
      </w:r>
      <w:r w:rsidRPr="00F77B61">
        <w:rPr>
          <w:rFonts w:asciiTheme="minorHAnsi" w:hAnsiTheme="minorHAnsi" w:cs="Helvetica"/>
          <w:b/>
          <w:szCs w:val="24"/>
        </w:rPr>
        <w:t xml:space="preserve"> </w:t>
      </w:r>
    </w:p>
    <w:p w:rsidR="00350BEB" w:rsidRPr="00350BEB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350BEB">
        <w:rPr>
          <w:rFonts w:asciiTheme="minorHAnsi" w:hAnsiTheme="minorHAnsi" w:cs="Helvetica"/>
          <w:szCs w:val="24"/>
        </w:rPr>
        <w:t xml:space="preserve">Jeżeli </w:t>
      </w:r>
      <w:r w:rsidR="006C2676">
        <w:rPr>
          <w:rFonts w:asciiTheme="minorHAnsi" w:hAnsiTheme="minorHAnsi" w:cs="Helvetica"/>
          <w:szCs w:val="24"/>
        </w:rPr>
        <w:t xml:space="preserve">ZUS </w:t>
      </w:r>
      <w:r w:rsidRPr="00350BEB">
        <w:rPr>
          <w:rFonts w:asciiTheme="minorHAnsi" w:hAnsiTheme="minorHAnsi" w:cs="Helvetica"/>
          <w:szCs w:val="24"/>
        </w:rPr>
        <w:t>pozytywnie rozpatrzy Twój wniosek, wyśle Ci umowę wraz z dokumentami dotyczącymi pomocy publicznej na wskazany przez Ciebie adres e-mail lub pocztą (jeżeli nie wskażesz adresu mailowego).</w:t>
      </w:r>
    </w:p>
    <w:p w:rsidR="00350BEB" w:rsidRPr="00FD2C37" w:rsidRDefault="00350BEB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color w:val="auto"/>
          <w:szCs w:val="24"/>
        </w:rPr>
      </w:pPr>
      <w:r w:rsidRPr="00350BEB">
        <w:rPr>
          <w:rFonts w:asciiTheme="minorHAnsi" w:hAnsiTheme="minorHAnsi" w:cs="Helvetica"/>
          <w:szCs w:val="24"/>
        </w:rPr>
        <w:t>Po otrzymaniu dokumentów przejrzyj je i podpisz w odpowiednich miejscach. Podpisane dokumenty musisz przekazać z powrotem</w:t>
      </w:r>
      <w:r w:rsidR="006C2676">
        <w:rPr>
          <w:rFonts w:asciiTheme="minorHAnsi" w:hAnsiTheme="minorHAnsi" w:cs="Helvetica"/>
          <w:szCs w:val="24"/>
        </w:rPr>
        <w:t xml:space="preserve"> do ZUS</w:t>
      </w:r>
      <w:r w:rsidRPr="00350BEB">
        <w:rPr>
          <w:rFonts w:asciiTheme="minorHAnsi" w:hAnsiTheme="minorHAnsi" w:cs="Helvetica"/>
          <w:szCs w:val="24"/>
        </w:rPr>
        <w:t xml:space="preserve">. Złóż je w skrzynce dostępnej w placówce </w:t>
      </w:r>
      <w:r w:rsidR="006C2676">
        <w:rPr>
          <w:rFonts w:asciiTheme="minorHAnsi" w:hAnsiTheme="minorHAnsi" w:cs="Helvetica"/>
          <w:szCs w:val="24"/>
        </w:rPr>
        <w:t xml:space="preserve">ZUS </w:t>
      </w:r>
      <w:r w:rsidRPr="00350BEB">
        <w:rPr>
          <w:rFonts w:asciiTheme="minorHAnsi" w:hAnsiTheme="minorHAnsi" w:cs="Helvetica"/>
          <w:szCs w:val="24"/>
        </w:rPr>
        <w:t>lub prześlij pocztą.</w:t>
      </w:r>
    </w:p>
    <w:p w:rsidR="006C2676" w:rsidRPr="00FD2C37" w:rsidRDefault="00234BCF" w:rsidP="00FA5A09">
      <w:pPr>
        <w:rPr>
          <w:color w:val="0000FF"/>
          <w:u w:val="single"/>
        </w:rPr>
      </w:pPr>
      <w:r w:rsidRPr="00234BCF">
        <w:rPr>
          <w:rFonts w:ascii="Helvetica" w:hAnsi="Helvetica"/>
          <w:shd w:val="clear" w:color="auto" w:fill="FFFFFF"/>
        </w:rPr>
        <w:t>Ważne!</w:t>
      </w:r>
      <w:r w:rsidRPr="00234BCF">
        <w:rPr>
          <w:rFonts w:ascii="Helvetica" w:hAnsi="Helvetica"/>
        </w:rPr>
        <w:br/>
      </w:r>
      <w:hyperlink r:id="rId13" w:history="1">
        <w:r w:rsidRPr="00984901">
          <w:rPr>
            <w:rFonts w:asciiTheme="minorHAnsi" w:hAnsiTheme="minorHAnsi"/>
            <w:color w:val="009D41"/>
            <w:shd w:val="clear" w:color="auto" w:fill="FFFFFF"/>
          </w:rPr>
          <w:t>Z uwagi na zagrożenie epidemiczne podpisane dokumenty możesz wysłać nam w postaci skanu na adres e-mail oddziału ZUS (plik xls 64kb)</w:t>
        </w:r>
      </w:hyperlink>
      <w:r w:rsidR="006C2676" w:rsidRPr="006C2676">
        <w:rPr>
          <w:rFonts w:asciiTheme="minorHAnsi" w:hAnsiTheme="minorHAnsi" w:cs="Helvetica"/>
          <w:color w:val="auto"/>
          <w:szCs w:val="24"/>
        </w:rPr>
        <w:t>, tj.</w:t>
      </w:r>
      <w:r w:rsidR="00FD2C37" w:rsidRPr="00FD2C37">
        <w:rPr>
          <w:color w:val="1F497D"/>
        </w:rPr>
        <w:t xml:space="preserve"> </w:t>
      </w:r>
      <w:hyperlink r:id="rId14" w:history="1">
        <w:r w:rsidR="00FD2C37">
          <w:rPr>
            <w:rStyle w:val="Hipercze"/>
          </w:rPr>
          <w:t>doradca_ds_ulg_i_umorzen_Poznan1@zus.pl</w:t>
        </w:r>
      </w:hyperlink>
      <w:r w:rsidR="007135F4">
        <w:rPr>
          <w:color w:val="1F497D"/>
        </w:rPr>
        <w:t xml:space="preserve"> </w:t>
      </w:r>
      <w:r w:rsidR="00350BEB" w:rsidRPr="00350BEB">
        <w:rPr>
          <w:rFonts w:asciiTheme="minorHAnsi" w:hAnsiTheme="minorHAnsi" w:cs="Helvetica"/>
          <w:szCs w:val="24"/>
        </w:rPr>
        <w:t xml:space="preserve">i na tej podstawie </w:t>
      </w:r>
      <w:r w:rsidR="006C2676">
        <w:rPr>
          <w:rFonts w:asciiTheme="minorHAnsi" w:hAnsiTheme="minorHAnsi" w:cs="Helvetica"/>
          <w:szCs w:val="24"/>
        </w:rPr>
        <w:t xml:space="preserve">ZUS </w:t>
      </w:r>
      <w:r w:rsidR="00350BEB" w:rsidRPr="00350BEB">
        <w:rPr>
          <w:rFonts w:asciiTheme="minorHAnsi" w:hAnsiTheme="minorHAnsi" w:cs="Helvetica"/>
          <w:szCs w:val="24"/>
        </w:rPr>
        <w:t>udzieli</w:t>
      </w:r>
      <w:r w:rsidR="006C2676">
        <w:rPr>
          <w:rFonts w:asciiTheme="minorHAnsi" w:hAnsiTheme="minorHAnsi" w:cs="Helvetica"/>
          <w:szCs w:val="24"/>
        </w:rPr>
        <w:t xml:space="preserve"> Ci</w:t>
      </w:r>
      <w:r w:rsidR="00350BEB" w:rsidRPr="00350BEB">
        <w:rPr>
          <w:rFonts w:asciiTheme="minorHAnsi" w:hAnsiTheme="minorHAnsi" w:cs="Helvetica"/>
          <w:szCs w:val="24"/>
        </w:rPr>
        <w:t xml:space="preserve"> ulgi. Jednak będziesz musiał wysłać </w:t>
      </w:r>
      <w:r w:rsidR="006C2676">
        <w:rPr>
          <w:rFonts w:asciiTheme="minorHAnsi" w:hAnsiTheme="minorHAnsi" w:cs="Helvetica"/>
          <w:szCs w:val="24"/>
        </w:rPr>
        <w:t>do ZUS</w:t>
      </w:r>
      <w:r w:rsidR="00350BEB" w:rsidRPr="00350BEB">
        <w:rPr>
          <w:rFonts w:asciiTheme="minorHAnsi" w:hAnsiTheme="minorHAnsi" w:cs="Helvetica"/>
          <w:szCs w:val="24"/>
        </w:rPr>
        <w:t xml:space="preserve"> również papierowe oryginały dokumentów</w:t>
      </w:r>
      <w:r w:rsidR="006C2676">
        <w:rPr>
          <w:rFonts w:asciiTheme="minorHAnsi" w:hAnsiTheme="minorHAnsi" w:cs="Helvetica"/>
          <w:szCs w:val="24"/>
        </w:rPr>
        <w:t>,</w:t>
      </w:r>
      <w:r w:rsidR="00350BEB" w:rsidRPr="00350BEB">
        <w:rPr>
          <w:rFonts w:asciiTheme="minorHAnsi" w:hAnsiTheme="minorHAnsi" w:cs="Helvetica"/>
          <w:szCs w:val="24"/>
        </w:rPr>
        <w:t xml:space="preserve"> najpóźniej w ciągu 14 dni liczonych od dnia zakończenia stanu epidemicznego. Jeśli nie przekażesz ich w formie papierowej</w:t>
      </w:r>
      <w:r w:rsidR="006C2676">
        <w:rPr>
          <w:rFonts w:asciiTheme="minorHAnsi" w:hAnsiTheme="minorHAnsi" w:cs="Helvetica"/>
          <w:szCs w:val="24"/>
        </w:rPr>
        <w:t>,</w:t>
      </w:r>
      <w:r w:rsidR="00350BEB" w:rsidRPr="00350BEB">
        <w:rPr>
          <w:rFonts w:asciiTheme="minorHAnsi" w:hAnsiTheme="minorHAnsi" w:cs="Helvetica"/>
          <w:szCs w:val="24"/>
        </w:rPr>
        <w:t xml:space="preserve"> ZUS uzna, że umowa nie została zawarta. To spowoduje naliczenie odsetek od należności objętych umową.</w:t>
      </w:r>
      <w:r w:rsidR="00F77B61" w:rsidRPr="00F77B61">
        <w:t xml:space="preserve"> </w:t>
      </w:r>
    </w:p>
    <w:p w:rsidR="00350BEB" w:rsidRPr="00350BEB" w:rsidRDefault="00F77B61" w:rsidP="00FA5A09">
      <w:pPr>
        <w:rPr>
          <w:color w:val="1F497D"/>
        </w:rPr>
      </w:pPr>
      <w:r w:rsidRPr="00F77B61">
        <w:rPr>
          <w:rFonts w:asciiTheme="minorHAnsi" w:hAnsiTheme="minorHAnsi" w:cs="Helvetica"/>
          <w:szCs w:val="24"/>
        </w:rPr>
        <w:t>Jeżeli w ciągu 3 miesięcy Twoja sytuacja finansowa nie ulegnie poprawie, będziesz mógł wystąpić z wnioskiem o renegocjację zawartej umowy.</w:t>
      </w:r>
    </w:p>
    <w:p w:rsidR="00F77B61" w:rsidRPr="00F77B61" w:rsidRDefault="00F77B61" w:rsidP="00F77B61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b/>
          <w:szCs w:val="24"/>
        </w:rPr>
      </w:pPr>
      <w:r w:rsidRPr="00F77B61">
        <w:rPr>
          <w:rFonts w:asciiTheme="minorHAnsi" w:hAnsiTheme="minorHAnsi" w:cs="Helvetica"/>
          <w:b/>
          <w:szCs w:val="24"/>
        </w:rPr>
        <w:t>Gdy nie spełnisz warunków</w:t>
      </w:r>
    </w:p>
    <w:p w:rsidR="00350BEB" w:rsidRPr="00350BEB" w:rsidRDefault="00350BEB" w:rsidP="00F77B61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r w:rsidRPr="00350BEB">
        <w:rPr>
          <w:rFonts w:asciiTheme="minorHAnsi" w:hAnsiTheme="minorHAnsi" w:cs="Helvetica"/>
          <w:szCs w:val="24"/>
        </w:rPr>
        <w:t xml:space="preserve">Jeżeli z analizy dokumentów będzie wynikało, że w okresie ostatnich 3 lat wielkość otrzymanej przez Ciebie pomocy publicznej de </w:t>
      </w:r>
      <w:proofErr w:type="spellStart"/>
      <w:r w:rsidRPr="00350BEB">
        <w:rPr>
          <w:rFonts w:asciiTheme="minorHAnsi" w:hAnsiTheme="minorHAnsi" w:cs="Helvetica"/>
          <w:szCs w:val="24"/>
        </w:rPr>
        <w:t>minimis</w:t>
      </w:r>
      <w:proofErr w:type="spellEnd"/>
      <w:r w:rsidRPr="00350BEB">
        <w:rPr>
          <w:rFonts w:asciiTheme="minorHAnsi" w:hAnsiTheme="minorHAnsi" w:cs="Helvetica"/>
          <w:szCs w:val="24"/>
        </w:rPr>
        <w:t xml:space="preserve"> przekroczyła 200 tys. euro, </w:t>
      </w:r>
      <w:r w:rsidR="006C2676">
        <w:rPr>
          <w:rFonts w:asciiTheme="minorHAnsi" w:hAnsiTheme="minorHAnsi" w:cs="Helvetica"/>
          <w:szCs w:val="24"/>
        </w:rPr>
        <w:t xml:space="preserve">ZUS </w:t>
      </w:r>
      <w:r w:rsidRPr="00350BEB">
        <w:rPr>
          <w:rFonts w:asciiTheme="minorHAnsi" w:hAnsiTheme="minorHAnsi" w:cs="Helvetica"/>
          <w:szCs w:val="24"/>
        </w:rPr>
        <w:t xml:space="preserve">nie będzie </w:t>
      </w:r>
      <w:r w:rsidR="006C2676">
        <w:rPr>
          <w:rFonts w:asciiTheme="minorHAnsi" w:hAnsiTheme="minorHAnsi" w:cs="Helvetica"/>
          <w:szCs w:val="24"/>
        </w:rPr>
        <w:t>mógł</w:t>
      </w:r>
      <w:r w:rsidRPr="00350BEB">
        <w:rPr>
          <w:rFonts w:asciiTheme="minorHAnsi" w:hAnsiTheme="minorHAnsi" w:cs="Helvetica"/>
          <w:szCs w:val="24"/>
        </w:rPr>
        <w:t xml:space="preserve"> udzielić Ci ulgi.</w:t>
      </w:r>
    </w:p>
    <w:p w:rsidR="00FA5A09" w:rsidRDefault="00EF6CD9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  <w:hyperlink r:id="rId15" w:history="1">
        <w:r w:rsidR="00350BEB" w:rsidRPr="00350BEB">
          <w:rPr>
            <w:rFonts w:asciiTheme="minorHAnsi" w:hAnsiTheme="minorHAnsi" w:cs="Helvetica"/>
            <w:color w:val="009D41"/>
            <w:szCs w:val="24"/>
          </w:rPr>
          <w:t>Jeśli chcesz uzyskać więcej informacji lub masz problem z wypełnieniem dokumentów zadzwoń do doradcy ds. ulg i umorzeń</w:t>
        </w:r>
      </w:hyperlink>
      <w:r w:rsidR="006C2676">
        <w:rPr>
          <w:rFonts w:asciiTheme="minorHAnsi" w:hAnsiTheme="minorHAnsi" w:cs="Helvetica"/>
          <w:szCs w:val="24"/>
        </w:rPr>
        <w:t>.</w:t>
      </w:r>
    </w:p>
    <w:p w:rsidR="00FD2C37" w:rsidRPr="00350BEB" w:rsidRDefault="00FD2C37" w:rsidP="00350BEB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tbl>
      <w:tblPr>
        <w:tblW w:w="8175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2686"/>
      </w:tblGrid>
      <w:tr w:rsidR="00FD2C37" w:rsidRPr="00FD2C37" w:rsidTr="00FD2C37">
        <w:trPr>
          <w:trHeight w:val="495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37" w:rsidRPr="00FD2C37" w:rsidRDefault="00FD2C37" w:rsidP="00FD2C37">
            <w:pPr>
              <w:jc w:val="left"/>
              <w:rPr>
                <w:rFonts w:asciiTheme="minorHAnsi" w:hAnsiTheme="minorHAnsi"/>
                <w:szCs w:val="24"/>
              </w:rPr>
            </w:pPr>
            <w:r w:rsidRPr="00FD2C37">
              <w:rPr>
                <w:rFonts w:asciiTheme="minorHAnsi" w:hAnsiTheme="minorHAnsi"/>
                <w:b/>
                <w:bCs/>
                <w:szCs w:val="24"/>
              </w:rPr>
              <w:t>I Oddział w Poznaniu</w:t>
            </w:r>
          </w:p>
        </w:tc>
      </w:tr>
      <w:tr w:rsidR="00FD2C37" w:rsidRPr="00FD2C37" w:rsidTr="00FD2C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37" w:rsidRPr="00FD2C37" w:rsidRDefault="00FD2C37" w:rsidP="00FD2C37">
            <w:pPr>
              <w:jc w:val="left"/>
              <w:rPr>
                <w:rFonts w:asciiTheme="minorHAnsi" w:hAnsiTheme="minorHAnsi"/>
                <w:szCs w:val="24"/>
              </w:rPr>
            </w:pPr>
            <w:r w:rsidRPr="00FD2C37">
              <w:rPr>
                <w:rFonts w:asciiTheme="minorHAnsi" w:hAnsiTheme="minorHAnsi"/>
                <w:szCs w:val="24"/>
              </w:rPr>
              <w:t>Siedziba I Oddziału w Poznaniu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37" w:rsidRPr="00FD2C37" w:rsidRDefault="00FD2C37" w:rsidP="00FD2C37">
            <w:pPr>
              <w:jc w:val="left"/>
              <w:rPr>
                <w:rFonts w:asciiTheme="minorHAnsi" w:hAnsiTheme="minorHAnsi"/>
                <w:szCs w:val="24"/>
              </w:rPr>
            </w:pPr>
            <w:r w:rsidRPr="00FD2C37">
              <w:rPr>
                <w:rFonts w:asciiTheme="minorHAnsi" w:hAnsiTheme="minorHAnsi"/>
                <w:szCs w:val="24"/>
              </w:rPr>
              <w:t>(61) 841 61 16,</w:t>
            </w:r>
            <w:r w:rsidRPr="00FD2C37">
              <w:rPr>
                <w:rFonts w:asciiTheme="minorHAnsi" w:hAnsiTheme="minorHAnsi"/>
                <w:szCs w:val="24"/>
              </w:rPr>
              <w:br/>
              <w:t>(61) 841 61 72,</w:t>
            </w:r>
            <w:r w:rsidRPr="00FD2C37">
              <w:rPr>
                <w:rFonts w:asciiTheme="minorHAnsi" w:hAnsiTheme="minorHAnsi"/>
                <w:szCs w:val="24"/>
              </w:rPr>
              <w:br/>
              <w:t>(61) 841 61 73,</w:t>
            </w:r>
            <w:r w:rsidRPr="00FD2C37">
              <w:rPr>
                <w:rFonts w:asciiTheme="minorHAnsi" w:hAnsiTheme="minorHAnsi"/>
                <w:szCs w:val="24"/>
              </w:rPr>
              <w:br/>
              <w:t>(61) 841 68 46,</w:t>
            </w:r>
            <w:r w:rsidRPr="00FD2C37">
              <w:rPr>
                <w:rFonts w:asciiTheme="minorHAnsi" w:hAnsiTheme="minorHAnsi"/>
                <w:szCs w:val="24"/>
              </w:rPr>
              <w:br/>
              <w:t>(61) 841 68 66</w:t>
            </w:r>
          </w:p>
        </w:tc>
      </w:tr>
    </w:tbl>
    <w:p w:rsidR="006C2676" w:rsidRPr="00FD2C37" w:rsidRDefault="006C2676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D2C37" w:rsidRDefault="00FD2C37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7135F4" w:rsidRDefault="007135F4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bookmarkStart w:id="0" w:name="_GoBack"/>
      <w:bookmarkEnd w:id="0"/>
    </w:p>
    <w:p w:rsidR="007135F4" w:rsidRPr="00EF3EAE" w:rsidRDefault="007135F4" w:rsidP="007135F4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7135F4" w:rsidRDefault="007135F4" w:rsidP="007135F4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D2C37" w:rsidRDefault="007135F4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06176">
        <w:rPr>
          <w:i/>
          <w:color w:val="auto"/>
          <w:szCs w:val="24"/>
        </w:rPr>
        <w:t>w Wielkopolsce</w:t>
      </w:r>
    </w:p>
    <w:sectPr w:rsidR="00FD2C37">
      <w:footerReference w:type="default" r:id="rId16"/>
      <w:footerReference w:type="first" r:id="rId17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D9" w:rsidRDefault="00EF6CD9">
      <w:pPr>
        <w:spacing w:before="0" w:after="0"/>
      </w:pPr>
      <w:r>
        <w:separator/>
      </w:r>
    </w:p>
  </w:endnote>
  <w:endnote w:type="continuationSeparator" w:id="0">
    <w:p w:rsidR="00EF6CD9" w:rsidRDefault="00EF6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135F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135F4" w:rsidRPr="007135F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6697C9F" wp14:editId="67DEA4FE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D9" w:rsidRDefault="00EF6CD9">
      <w:pPr>
        <w:spacing w:before="0" w:after="0"/>
      </w:pPr>
      <w:r>
        <w:separator/>
      </w:r>
    </w:p>
  </w:footnote>
  <w:footnote w:type="continuationSeparator" w:id="0">
    <w:p w:rsidR="00EF6CD9" w:rsidRDefault="00EF6C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A99"/>
    <w:multiLevelType w:val="multilevel"/>
    <w:tmpl w:val="3CA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56C0D"/>
    <w:multiLevelType w:val="multilevel"/>
    <w:tmpl w:val="069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25F67"/>
    <w:rsid w:val="0003733C"/>
    <w:rsid w:val="00063943"/>
    <w:rsid w:val="000675D1"/>
    <w:rsid w:val="000E2A9E"/>
    <w:rsid w:val="00151F89"/>
    <w:rsid w:val="00204204"/>
    <w:rsid w:val="00234BCF"/>
    <w:rsid w:val="0026521E"/>
    <w:rsid w:val="002E59E4"/>
    <w:rsid w:val="00350BEB"/>
    <w:rsid w:val="00374BC5"/>
    <w:rsid w:val="005E683D"/>
    <w:rsid w:val="00652E2C"/>
    <w:rsid w:val="006C2676"/>
    <w:rsid w:val="00712BCC"/>
    <w:rsid w:val="007135F4"/>
    <w:rsid w:val="007A5B4E"/>
    <w:rsid w:val="007A6BEE"/>
    <w:rsid w:val="007C36C6"/>
    <w:rsid w:val="00841560"/>
    <w:rsid w:val="0091680F"/>
    <w:rsid w:val="0096435C"/>
    <w:rsid w:val="00984901"/>
    <w:rsid w:val="00987BC2"/>
    <w:rsid w:val="009F21B1"/>
    <w:rsid w:val="009F4D40"/>
    <w:rsid w:val="00AD7739"/>
    <w:rsid w:val="00B2109E"/>
    <w:rsid w:val="00B316E3"/>
    <w:rsid w:val="00B61D4A"/>
    <w:rsid w:val="00BD516C"/>
    <w:rsid w:val="00C5735B"/>
    <w:rsid w:val="00D0071E"/>
    <w:rsid w:val="00D36A83"/>
    <w:rsid w:val="00D978C4"/>
    <w:rsid w:val="00DD5656"/>
    <w:rsid w:val="00E06176"/>
    <w:rsid w:val="00E26038"/>
    <w:rsid w:val="00EF3EAE"/>
    <w:rsid w:val="00EF6CD9"/>
    <w:rsid w:val="00F00D7C"/>
    <w:rsid w:val="00F011FB"/>
    <w:rsid w:val="00F77B61"/>
    <w:rsid w:val="00F77D9F"/>
    <w:rsid w:val="00FA5A09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2C37"/>
    <w:rPr>
      <w:b/>
      <w:bCs/>
    </w:rPr>
  </w:style>
  <w:style w:type="paragraph" w:styleId="NormalnyWeb">
    <w:name w:val="Normal (Web)"/>
    <w:basedOn w:val="Normalny"/>
    <w:uiPriority w:val="99"/>
    <w:unhideWhenUsed/>
    <w:rsid w:val="00FD2C37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2C37"/>
    <w:rPr>
      <w:b/>
      <w:bCs/>
    </w:rPr>
  </w:style>
  <w:style w:type="paragraph" w:styleId="NormalnyWeb">
    <w:name w:val="Normal (Web)"/>
    <w:basedOn w:val="Normalny"/>
    <w:uiPriority w:val="99"/>
    <w:unhideWhenUsed/>
    <w:rsid w:val="00FD2C37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4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8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9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64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9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3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4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06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63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1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1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0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02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4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37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45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6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0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5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7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1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13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1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7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5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0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4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us.pl/documents/10182/3208584/adres+e-mail+oddzia%C5%82%C3%B3w.xls/daf17bd7-8a8a-72bb-bd30-f9b53b1a35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us.pl/baza-wiedzy/biezace-wyjasnienia-komorek-merytorycznych/firmy/-/publisher/details/1/jak-elektronicznie-wyslac-wniosek-o-odroczenie-terminu-platnosci-skladek-wniosek-zus-eop-/25458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documents/10182/3208584/wniosek+dla+os%C3%B3b+prowadz%C4%85cych+pe%C5%82n%C4%85+ksi%C4%99gowo%C5%9B%C4%87+%282%29.docx/e411d91e-d985-9dad-f751-3439cabe56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us.pl/firmy/ulgi/umorzenia/doradca-w-sprawie-ulg-i-umorzen" TargetMode="External"/><Relationship Id="rId10" Type="http://schemas.openxmlformats.org/officeDocument/2006/relationships/hyperlink" Target="https://www.zus.pl/documents/10182/3208584/wniosek+dla+os%C3%B3b+nieprowadz%C4%85cych+pe%C5%82nej+ksi%C4%99gowo%C5%9Bci+%281%29.docx/1b6a311f-98fb-3101-cc7f-0e2847ac3a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doradca_ds_ulg_i_umorzen_Poznan1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61FC-F534-4D7A-8F57-B429F7B4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2020-03-18T09:34:00Z</dcterms:created>
  <dcterms:modified xsi:type="dcterms:W3CDTF">2020-03-18T09:34:00Z</dcterms:modified>
</cp:coreProperties>
</file>