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95EF" w14:textId="77777777" w:rsidR="00AA005D" w:rsidRDefault="007B5954" w:rsidP="00FA6EC3">
      <w:pPr>
        <w:spacing w:after="0" w:line="240" w:lineRule="auto"/>
        <w:rPr>
          <w:rFonts w:asciiTheme="minorHAnsi" w:hAnsiTheme="minorHAnsi" w:cs="Arial"/>
          <w:b/>
          <w:color w:val="000000" w:themeColor="text1"/>
          <w:sz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7E7F667" wp14:editId="37B09715">
            <wp:simplePos x="0" y="0"/>
            <wp:positionH relativeFrom="page">
              <wp:align>left</wp:align>
            </wp:positionH>
            <wp:positionV relativeFrom="paragraph">
              <wp:posOffset>-880745</wp:posOffset>
            </wp:positionV>
            <wp:extent cx="2254677" cy="4076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77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06C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18C28" wp14:editId="7E9AC96C">
                <wp:simplePos x="0" y="0"/>
                <wp:positionH relativeFrom="page">
                  <wp:posOffset>3467100</wp:posOffset>
                </wp:positionH>
                <wp:positionV relativeFrom="paragraph">
                  <wp:posOffset>-775970</wp:posOffset>
                </wp:positionV>
                <wp:extent cx="4003547" cy="132397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547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63F3" w14:textId="77777777" w:rsidR="00BC292C" w:rsidRPr="00FA6EC3" w:rsidRDefault="00BC292C" w:rsidP="00BC292C">
                            <w:pPr>
                              <w:jc w:val="right"/>
                              <w:rPr>
                                <w:i/>
                                <w:color w:val="002060"/>
                                <w:lang w:eastAsia="pl-PL"/>
                              </w:rPr>
                            </w:pPr>
                            <w:r w:rsidRPr="00FA6EC3">
                              <w:rPr>
                                <w:i/>
                                <w:color w:val="002060"/>
                                <w:lang w:eastAsia="pl-PL"/>
                              </w:rPr>
                              <w:t>Jesteśmy jednym z największych europejskich producentów sera. Oferujemy szeroką gamę innowacyjnych produktów: serów topionych, twarogowych, żółtych i pleśniowych, a także kremów do smarowania. W Polsce produkujemy je w dwóch                zakładach:  w Kaźmierzu (k/Poznania), gdzie mieści się                centrala firmy oraz w Węgrowie (k/Siedlec).</w:t>
                            </w:r>
                          </w:p>
                          <w:p w14:paraId="5AC451BE" w14:textId="77777777" w:rsidR="00BC292C" w:rsidRDefault="00BC292C" w:rsidP="00BC292C">
                            <w:pPr>
                              <w:rPr>
                                <w:rFonts w:cs="Tahoma"/>
                                <w:color w:val="1F497D"/>
                              </w:rPr>
                            </w:pPr>
                          </w:p>
                          <w:p w14:paraId="3880D884" w14:textId="77777777" w:rsidR="00BC292C" w:rsidRPr="00B20455" w:rsidRDefault="00BC292C" w:rsidP="00BC292C"/>
                          <w:p w14:paraId="41FF0869" w14:textId="77777777" w:rsidR="00BC292C" w:rsidRPr="00323468" w:rsidRDefault="00BC292C" w:rsidP="00BC292C"/>
                          <w:p w14:paraId="6FF2706B" w14:textId="77777777" w:rsidR="00BC292C" w:rsidRPr="00323468" w:rsidRDefault="00BC292C" w:rsidP="00BC292C"/>
                          <w:p w14:paraId="42CFB5A0" w14:textId="77777777" w:rsidR="00BC292C" w:rsidRPr="00323468" w:rsidRDefault="00BC292C" w:rsidP="00BC292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577A599" w14:textId="77777777" w:rsidR="00BC292C" w:rsidRPr="00323468" w:rsidRDefault="00BC292C" w:rsidP="00BC292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A18BCB1" w14:textId="77777777" w:rsidR="00BC292C" w:rsidRDefault="00BC292C" w:rsidP="00BC292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320BB189" w14:textId="77777777" w:rsidR="00BC292C" w:rsidRPr="00555878" w:rsidRDefault="00BC292C" w:rsidP="00BC292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05A6A971" w14:textId="77777777" w:rsidR="00BC292C" w:rsidRDefault="00BC292C" w:rsidP="00BC292C"/>
                          <w:p w14:paraId="65BF1144" w14:textId="77777777" w:rsidR="00BC292C" w:rsidRDefault="00BC292C" w:rsidP="00BC292C"/>
                          <w:p w14:paraId="6E0646E6" w14:textId="77777777" w:rsidR="00BC292C" w:rsidRDefault="00BC292C" w:rsidP="00BC292C"/>
                          <w:p w14:paraId="01DAE6A9" w14:textId="77777777" w:rsidR="00BC292C" w:rsidRDefault="00BC292C" w:rsidP="00BC292C"/>
                          <w:p w14:paraId="45CF93AC" w14:textId="77777777" w:rsidR="00BC292C" w:rsidRDefault="00BC292C" w:rsidP="00BC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18C2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73pt;margin-top:-61.1pt;width:315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8euwIAAL8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" filled="f" stroked="f">
                <v:textbox>
                  <w:txbxContent>
                    <w:p w14:paraId="4DE163F3" w14:textId="77777777" w:rsidR="00BC292C" w:rsidRPr="00FA6EC3" w:rsidRDefault="00BC292C" w:rsidP="00BC292C">
                      <w:pPr>
                        <w:jc w:val="right"/>
                        <w:rPr>
                          <w:i/>
                          <w:color w:val="002060"/>
                          <w:lang w:eastAsia="pl-PL"/>
                        </w:rPr>
                      </w:pPr>
                      <w:r w:rsidRPr="00FA6EC3">
                        <w:rPr>
                          <w:i/>
                          <w:color w:val="002060"/>
                          <w:lang w:eastAsia="pl-PL"/>
                        </w:rPr>
                        <w:t>Jesteśmy jednym z największych europejskich producentów sera. Oferujemy szeroką gamę innowacyjnych produktów: serów topionych, twarogowych, żółtych i pleśniowych, a także kremów do smarowania. W Polsce produkujemy je w dwóch                zakładach:  w Kaźmierzu (k/Poznania), gdzie mieści się                centrala firmy oraz w Węgrowie (k/Siedlec).</w:t>
                      </w:r>
                    </w:p>
                    <w:p w14:paraId="5AC451BE" w14:textId="77777777" w:rsidR="00BC292C" w:rsidRDefault="00BC292C" w:rsidP="00BC292C">
                      <w:pPr>
                        <w:rPr>
                          <w:rFonts w:cs="Tahoma"/>
                          <w:color w:val="1F497D"/>
                        </w:rPr>
                      </w:pPr>
                    </w:p>
                    <w:p w14:paraId="3880D884" w14:textId="77777777" w:rsidR="00BC292C" w:rsidRPr="00B20455" w:rsidRDefault="00BC292C" w:rsidP="00BC292C"/>
                    <w:p w14:paraId="41FF0869" w14:textId="77777777" w:rsidR="00BC292C" w:rsidRPr="00323468" w:rsidRDefault="00BC292C" w:rsidP="00BC292C"/>
                    <w:p w14:paraId="6FF2706B" w14:textId="77777777" w:rsidR="00BC292C" w:rsidRPr="00323468" w:rsidRDefault="00BC292C" w:rsidP="00BC292C"/>
                    <w:p w14:paraId="42CFB5A0" w14:textId="77777777" w:rsidR="00BC292C" w:rsidRPr="00323468" w:rsidRDefault="00BC292C" w:rsidP="00BC292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577A599" w14:textId="77777777" w:rsidR="00BC292C" w:rsidRPr="00323468" w:rsidRDefault="00BC292C" w:rsidP="00BC292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14:paraId="4A18BCB1" w14:textId="77777777" w:rsidR="00BC292C" w:rsidRDefault="00BC292C" w:rsidP="00BC292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320BB189" w14:textId="77777777" w:rsidR="00BC292C" w:rsidRPr="00555878" w:rsidRDefault="00BC292C" w:rsidP="00BC292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05A6A971" w14:textId="77777777" w:rsidR="00BC292C" w:rsidRDefault="00BC292C" w:rsidP="00BC292C"/>
                    <w:p w14:paraId="65BF1144" w14:textId="77777777" w:rsidR="00BC292C" w:rsidRDefault="00BC292C" w:rsidP="00BC292C"/>
                    <w:p w14:paraId="6E0646E6" w14:textId="77777777" w:rsidR="00BC292C" w:rsidRDefault="00BC292C" w:rsidP="00BC292C"/>
                    <w:p w14:paraId="01DAE6A9" w14:textId="77777777" w:rsidR="00BC292C" w:rsidRDefault="00BC292C" w:rsidP="00BC292C"/>
                    <w:p w14:paraId="45CF93AC" w14:textId="77777777" w:rsidR="00BC292C" w:rsidRDefault="00BC292C" w:rsidP="00BC292C"/>
                  </w:txbxContent>
                </v:textbox>
                <w10:wrap anchorx="page"/>
              </v:shape>
            </w:pict>
          </mc:Fallback>
        </mc:AlternateContent>
      </w:r>
    </w:p>
    <w:p w14:paraId="53BAE8BC" w14:textId="2FE20111" w:rsidR="00BC292C" w:rsidRDefault="00BC292C" w:rsidP="00BC292C"/>
    <w:p w14:paraId="447F5840" w14:textId="09A20193" w:rsidR="00BC292C" w:rsidRDefault="00BC292C" w:rsidP="00BC292C"/>
    <w:p w14:paraId="646974ED" w14:textId="2723272A" w:rsidR="00BC292C" w:rsidRDefault="00861CEF" w:rsidP="00BC292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97273" wp14:editId="1AF88E8A">
                <wp:simplePos x="0" y="0"/>
                <wp:positionH relativeFrom="margin">
                  <wp:posOffset>103505</wp:posOffset>
                </wp:positionH>
                <wp:positionV relativeFrom="paragraph">
                  <wp:posOffset>147320</wp:posOffset>
                </wp:positionV>
                <wp:extent cx="5334000" cy="8432800"/>
                <wp:effectExtent l="0" t="0" r="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4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38BB7" w14:textId="77777777" w:rsidR="00BC292C" w:rsidRDefault="003D0C79" w:rsidP="00A87A13">
                            <w:pPr>
                              <w:shd w:val="clear" w:color="auto" w:fill="FFFFFF"/>
                              <w:spacing w:before="335" w:after="167" w:line="240" w:lineRule="auto"/>
                              <w:jc w:val="center"/>
                              <w:outlineLvl w:val="4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Obecnie poszukujemy osoby na</w:t>
                            </w:r>
                            <w:r w:rsidR="00CA4CFB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stanowisko</w:t>
                            </w:r>
                            <w:r w:rsidR="00E87B2B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603D102" w14:textId="2B8B29C3" w:rsidR="00CA4CFB" w:rsidRPr="00861CEF" w:rsidRDefault="0046451A" w:rsidP="00A87A13">
                            <w:pPr>
                              <w:shd w:val="clear" w:color="auto" w:fill="FFFFFF"/>
                              <w:spacing w:before="335" w:after="167" w:line="240" w:lineRule="auto"/>
                              <w:jc w:val="center"/>
                              <w:outlineLvl w:val="4"/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61CEF">
                              <w:rPr>
                                <w:b/>
                                <w:color w:val="002060"/>
                                <w:sz w:val="96"/>
                                <w:szCs w:val="96"/>
                              </w:rPr>
                              <w:t>Magazynier</w:t>
                            </w:r>
                          </w:p>
                          <w:p w14:paraId="6B76185C" w14:textId="77777777" w:rsidR="00E87B2B" w:rsidRPr="00E87B2B" w:rsidRDefault="00E87B2B" w:rsidP="00A87A13">
                            <w:pPr>
                              <w:shd w:val="clear" w:color="auto" w:fill="FFFFFF"/>
                              <w:spacing w:before="335" w:after="167" w:line="240" w:lineRule="auto"/>
                              <w:jc w:val="center"/>
                              <w:outlineLvl w:val="4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87B2B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Miejsce pracy: Kaźmierz (k/Poznania)</w:t>
                            </w:r>
                          </w:p>
                          <w:p w14:paraId="2C916B13" w14:textId="77777777" w:rsidR="00EA5B34" w:rsidRPr="00665847" w:rsidRDefault="00EA5B34" w:rsidP="00BC292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14:paraId="61C56FDF" w14:textId="77777777" w:rsidR="00CA4CFB" w:rsidRPr="00CA4CFB" w:rsidRDefault="00CA4CFB" w:rsidP="00CA4CFB">
                            <w:pPr>
                              <w:spacing w:before="150" w:after="150" w:line="240" w:lineRule="auto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Od kandydatów oczekujemy</w:t>
                            </w:r>
                            <w:r w:rsidR="00422B19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:</w:t>
                            </w:r>
                          </w:p>
                          <w:p w14:paraId="5044F2E6" w14:textId="77777777" w:rsidR="0046451A" w:rsidRP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Motywacji do pracy oraz dokładności i rzetelności w wykonywaniu powierzonych zadań;</w:t>
                            </w:r>
                          </w:p>
                          <w:p w14:paraId="00273255" w14:textId="77777777" w:rsidR="0046451A" w:rsidRP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Umiejętność pracy w zespole;</w:t>
                            </w:r>
                          </w:p>
                          <w:p w14:paraId="7AC29302" w14:textId="77777777" w:rsidR="0046451A" w:rsidRP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Znajomość obsługi komputera;</w:t>
                            </w:r>
                          </w:p>
                          <w:p w14:paraId="158EB369" w14:textId="599D64CC" w:rsid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Praktycznej umieję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tności obsługi wózków widłowych;</w:t>
                            </w:r>
                          </w:p>
                          <w:p w14:paraId="33D0395A" w14:textId="248D3E57" w:rsidR="0046451A" w:rsidRP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Gotowości do pracy w systemie 3-zmianowym.</w:t>
                            </w:r>
                          </w:p>
                          <w:p w14:paraId="5F27B215" w14:textId="77777777" w:rsidR="00665847" w:rsidRPr="0046451A" w:rsidRDefault="00665847" w:rsidP="0046451A">
                            <w:pPr>
                              <w:pStyle w:val="Akapitzlist"/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</w:p>
                          <w:p w14:paraId="10E7AE31" w14:textId="77777777" w:rsidR="00665847" w:rsidRPr="00B03271" w:rsidRDefault="00665847" w:rsidP="00B03271">
                            <w:pPr>
                              <w:spacing w:after="0" w:line="10" w:lineRule="atLeast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B03271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Do Twoich zadań należeć będzie:</w:t>
                            </w:r>
                          </w:p>
                          <w:p w14:paraId="58D3CD5E" w14:textId="77777777" w:rsidR="0046451A" w:rsidRP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Obsługa magazynu związana z przyjęciem, przechowywaniem i wydawaniem towarów;</w:t>
                            </w:r>
                          </w:p>
                          <w:p w14:paraId="507A7174" w14:textId="77777777" w:rsidR="0046451A" w:rsidRP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Prowadzenie dokumentacji i obsługa systemu magazynowego;</w:t>
                            </w:r>
                          </w:p>
                          <w:p w14:paraId="045F54F9" w14:textId="77777777" w:rsidR="0046451A" w:rsidRPr="0046451A" w:rsidRDefault="0046451A" w:rsidP="0046451A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Dbałość o porządek w miejscu pracy.</w:t>
                            </w:r>
                          </w:p>
                          <w:p w14:paraId="1D027035" w14:textId="77777777" w:rsidR="00CA4CFB" w:rsidRPr="0046451A" w:rsidRDefault="00CA4CFB" w:rsidP="0046451A">
                            <w:pPr>
                              <w:pStyle w:val="Akapitzlist"/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</w:p>
                          <w:p w14:paraId="01975EC6" w14:textId="77777777" w:rsidR="00665847" w:rsidRDefault="00665847" w:rsidP="00CA4CFB">
                            <w:pPr>
                              <w:spacing w:before="150" w:after="150" w:line="240" w:lineRule="auto"/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</w:pPr>
                            <w:r w:rsidRPr="00CA4CFB">
                              <w:rPr>
                                <w:rFonts w:asciiTheme="minorHAnsi" w:hAnsiTheme="minorHAnsi"/>
                                <w:b/>
                                <w:color w:val="002060"/>
                              </w:rPr>
                              <w:t>Co oferujemy:</w:t>
                            </w:r>
                          </w:p>
                          <w:p w14:paraId="271B8A47" w14:textId="77777777" w:rsid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Umowę o pracę;</w:t>
                            </w:r>
                          </w:p>
                          <w:p w14:paraId="0630D41C" w14:textId="14982088" w:rsidR="0046451A" w:rsidRPr="00CA4CFB" w:rsidRDefault="0046451A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46451A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Sfinansowanie kursu na uprawnienia UDT;</w:t>
                            </w:r>
                          </w:p>
                          <w:p w14:paraId="6694900C" w14:textId="5382B3BF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Pakiet benefitów, a w nim -&gt; opiekę medyczną oraz kartę sportową, fundusz emerytalny, kantyna zakładowa, kolonie dla dzieci</w:t>
                            </w:r>
                            <w:r w:rsidR="00491E87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;</w:t>
                            </w:r>
                          </w:p>
                          <w:p w14:paraId="6C6701EC" w14:textId="77777777" w:rsidR="00CA4CFB" w:rsidRPr="00CA4CFB" w:rsidRDefault="00CA4CFB" w:rsidP="00CA4CFB">
                            <w:pPr>
                              <w:pStyle w:val="Akapitzlist"/>
                              <w:numPr>
                                <w:ilvl w:val="0"/>
                                <w:numId w:val="19"/>
                              </w:numPr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  <w:t>Bezpłatny dowóz do pracy na trasie Szamotuły-Kaźmierz, Otorowo-Kaźmierz, Pniewy-Kaźmierz.</w:t>
                            </w:r>
                          </w:p>
                          <w:p w14:paraId="46C1AFEC" w14:textId="77777777" w:rsidR="00CA4CFB" w:rsidRPr="00CA4CFB" w:rsidRDefault="00CA4CFB" w:rsidP="00CA4CFB">
                            <w:pPr>
                              <w:pStyle w:val="Akapitzlist"/>
                              <w:spacing w:before="150" w:after="150" w:line="240" w:lineRule="auto"/>
                              <w:rPr>
                                <w:rFonts w:asciiTheme="majorHAnsi" w:eastAsia="Times New Roman" w:hAnsiTheme="majorHAnsi" w:cstheme="majorHAnsi"/>
                                <w:color w:val="0F3741"/>
                                <w:sz w:val="19"/>
                                <w:szCs w:val="19"/>
                                <w:lang w:eastAsia="pl-PL"/>
                              </w:rPr>
                            </w:pPr>
                          </w:p>
                          <w:p w14:paraId="0F86CDE0" w14:textId="3D969983" w:rsidR="00CA4CFB" w:rsidRDefault="0046451A" w:rsidP="00B03271">
                            <w:pPr>
                              <w:pStyle w:val="Tekstpodstawowywcity"/>
                              <w:ind w:left="0" w:right="102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54A6"/>
                                <w:sz w:val="20"/>
                                <w:u w:val="single"/>
                                <w:lang w:val="pl-PL" w:eastAsia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54A6"/>
                                <w:sz w:val="20"/>
                                <w:u w:val="single"/>
                                <w:lang w:val="pl-PL" w:eastAsia="pl-PL"/>
                              </w:rPr>
                              <w:t>rekrutacja@hochland.com</w:t>
                            </w:r>
                          </w:p>
                          <w:p w14:paraId="4194B562" w14:textId="77777777" w:rsidR="00B03271" w:rsidRDefault="00B03271" w:rsidP="00B03271">
                            <w:pPr>
                              <w:pStyle w:val="Tekstpodstawowywcity"/>
                              <w:ind w:left="0" w:right="1020"/>
                              <w:jc w:val="center"/>
                              <w:rPr>
                                <w:rFonts w:ascii="Verdana" w:hAnsi="Verdana"/>
                                <w:color w:val="000099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B03271">
                              <w:rPr>
                                <w:rFonts w:ascii="Verdana" w:hAnsi="Verdana"/>
                                <w:color w:val="000099"/>
                                <w:sz w:val="16"/>
                                <w:szCs w:val="16"/>
                                <w:lang w:val="pl-PL"/>
                              </w:rPr>
                              <w:t>APLIKUJ</w:t>
                            </w:r>
                          </w:p>
                          <w:p w14:paraId="00FF547C" w14:textId="77777777" w:rsidR="00422B19" w:rsidRPr="00B03271" w:rsidRDefault="00422B19" w:rsidP="007B5954">
                            <w:pPr>
                              <w:pStyle w:val="Tekstpodstawowywcity"/>
                              <w:ind w:left="0" w:right="1020"/>
                              <w:rPr>
                                <w:rFonts w:ascii="Verdana" w:hAnsi="Verdana"/>
                                <w:color w:val="000099"/>
                                <w:sz w:val="8"/>
                                <w:szCs w:val="8"/>
                                <w:lang w:val="pl-PL"/>
                              </w:rPr>
                            </w:pPr>
                          </w:p>
                          <w:p w14:paraId="5E58D164" w14:textId="77777777" w:rsidR="00CA4CFB" w:rsidRPr="00CA4CFB" w:rsidRDefault="00CA4CFB" w:rsidP="00CA4CF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Informujemy, że przesyłając dokumenty aplikacyjne wyraża Pani/Pan zgodę na przetwarzanie swoich danych osobowych zawartych w tych dokumentach, w zakresie niewskazanym w przepisach prawa pracy, przez Hochland Polska Sp. z o.o. z siedzibą w Kaźmierzu, ul. Okrężna 2, 64-530 Kaźmierz, w celu udziału w prowadzonym procesie rekrutacyjnym. Ma Pani/Pan prawo w dowolnym momencie wycofać zgodę, kierując informację o jej wycofaniu do Hochland Polska Sp. z o.o. na adres e-mail: daneosobowe@hochland.com. Wycofanie zgody nie wpływa na zgodność z prawem przetwarzania, którego dokonano na podstawie zgody przed jej wycofaniem.</w:t>
                            </w:r>
                          </w:p>
                          <w:p w14:paraId="1065D9F3" w14:textId="77777777" w:rsidR="00CA4CFB" w:rsidRPr="00CA4CFB" w:rsidRDefault="00CA4CFB" w:rsidP="00CA4C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1. Administratorem danych osobowych jest Hochland Polska Sp. z o.o. z siedzibą w Kaźmierzu, ul. Okrężna 2, 64-530 Kaźmierz (dalej </w:t>
                            </w:r>
                            <w:r w:rsidRPr="00CA4CFB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Administrator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). Z Administratorem można się skontaktować przy pomocy adresu  e-mail daneosobowe@hochland.com lub na ww. adres siedziby Administratora.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2. Dane osobowe przetwarzane są w celu przeprowadzenia przez Administratora procesu rekrutacyjnego.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3. Podstawą prawną przetwarzania Pani/Pana danych osobowych w zakresie wynikającym z art. 22(1) Kodeksu pracy jest obowiązek prawny spoczywający na Administratorze (art. 6 ust. 1 lit. c RODO); w przypadku podania danych osobowych w zakresie szerszym niż określony w przepisach prawa pracy, podstawą prawną ich przetwarzania w ww. celu jest zgoda (art. 6 ust. 1 lit. a RODO).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4. Odbiorcami danych osobowych jest personel Administratora oraz podmioty świadczące usługi na rzecz Administratora (tj. usługi IT i wsparcia technicznego), które muszą mieć dostęp do danych, aby wykonywać swoje obowiązki. Podmioty te mają dostęp do danych tylko w zakresie niezbędnym do realizacji spoczywających na nich zadań.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5. Dane osobowe będą przechowywane do czasu zakończenia procesu rekrutacji.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6. Przysługuje Pani/Panu prawo do: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</w:p>
                          <w:p w14:paraId="2E66FE71" w14:textId="77777777" w:rsidR="00CA4CFB" w:rsidRPr="00CA4CFB" w:rsidRDefault="00CA4CFB" w:rsidP="00CA4CFB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żądania dostępu do swoich danych osobowych, ich sprostowania, usunięcia lub ograniczenia przetwarzania lub prawo do wniesienia sprzeciwu wobec przetwarzania, a także prawo do przenoszenia danych,</w:t>
                            </w:r>
                          </w:p>
                          <w:p w14:paraId="403C139C" w14:textId="77777777" w:rsidR="00CA4CFB" w:rsidRPr="00CA4CFB" w:rsidRDefault="00CA4CFB" w:rsidP="00CA4CFB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cofnięcia zgody w dowolnym momencie bez wpływu na zgodność z prawem przetwarzania, którego dokonano na podstawie zgody przed jej cofnięciem,</w:t>
                            </w:r>
                          </w:p>
                          <w:p w14:paraId="5BC92A5A" w14:textId="77777777" w:rsidR="00CA4CFB" w:rsidRPr="00CA4CFB" w:rsidRDefault="00CA4CFB" w:rsidP="00CA4CFB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</w:pPr>
                            <w:r w:rsidRPr="00CA4CFB">
                              <w:rPr>
                                <w:rFonts w:ascii="inherit" w:eastAsia="Times New Roman" w:hAnsi="inherit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lang w:eastAsia="pl-PL"/>
                              </w:rPr>
                              <w:t>wniesienia skargi do organu nadzorczego, tj. Prezesa Urzędu Ochrony Danych Osobowych.</w:t>
                            </w:r>
                          </w:p>
                          <w:p w14:paraId="4F6AA100" w14:textId="77777777" w:rsidR="00BC292C" w:rsidRPr="00CA4CFB" w:rsidRDefault="00CA4CFB" w:rsidP="00CA4CF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7. Podanie danych jest dobrowolne, jednak jest warunkiem wzięcia udziału w prowadzonym procesie rekrutacji. Niepodanie danych będzie skutkowało brakiem możliwości wzięcia w nim udziału.</w:t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lang w:eastAsia="pl-PL"/>
                              </w:rPr>
                              <w:br/>
                            </w:r>
                            <w:r w:rsidRPr="00CA4CFB">
                              <w:rPr>
                                <w:rFonts w:ascii="Arial" w:eastAsia="Times New Roman" w:hAnsi="Arial" w:cs="Arial"/>
                                <w:color w:val="0F3741"/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  <w:lang w:eastAsia="pl-PL"/>
                              </w:rPr>
                              <w:t>8. Dane osobowe nie będą wykorzystywane do podejmowania zautomatyzowanych decyzji, w tym profilowania.</w:t>
                            </w:r>
                          </w:p>
                          <w:p w14:paraId="48AF62D4" w14:textId="77777777" w:rsidR="00BC292C" w:rsidRPr="00CA4CFB" w:rsidRDefault="00BC292C" w:rsidP="00CA4CF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B6F3317" w14:textId="77777777" w:rsidR="00BC292C" w:rsidRDefault="00BC292C" w:rsidP="00BC292C"/>
                          <w:p w14:paraId="4407A530" w14:textId="77777777" w:rsidR="00BC292C" w:rsidRDefault="00BC292C" w:rsidP="00BC292C"/>
                          <w:p w14:paraId="7459063D" w14:textId="77777777" w:rsidR="00BC292C" w:rsidRDefault="00BC292C" w:rsidP="00BC292C"/>
                          <w:p w14:paraId="16515044" w14:textId="77777777" w:rsidR="00BC292C" w:rsidRDefault="00BC292C" w:rsidP="00BC292C"/>
                          <w:p w14:paraId="48810F27" w14:textId="77777777" w:rsidR="00BC292C" w:rsidRDefault="00BC292C" w:rsidP="00BC2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97273" id="Pole tekstowe 3" o:spid="_x0000_s1027" type="#_x0000_t202" style="position:absolute;margin-left:8.15pt;margin-top:11.6pt;width:420pt;height:66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" filled="f" stroked="f">
                <v:textbox>
                  <w:txbxContent>
                    <w:p w14:paraId="6FB38BB7" w14:textId="77777777" w:rsidR="00BC292C" w:rsidRDefault="003D0C79" w:rsidP="00A87A13">
                      <w:pPr>
                        <w:shd w:val="clear" w:color="auto" w:fill="FFFFFF"/>
                        <w:spacing w:before="335" w:after="167" w:line="240" w:lineRule="auto"/>
                        <w:jc w:val="center"/>
                        <w:outlineLvl w:val="4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Obecnie poszukujemy osoby na</w:t>
                      </w:r>
                      <w:r w:rsidR="00CA4CFB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stanowisko</w:t>
                      </w:r>
                      <w:r w:rsidR="00E87B2B">
                        <w:rPr>
                          <w:b/>
                          <w:color w:val="002060"/>
                          <w:sz w:val="26"/>
                          <w:szCs w:val="26"/>
                        </w:rPr>
                        <w:t>:</w:t>
                      </w:r>
                    </w:p>
                    <w:p w14:paraId="5603D102" w14:textId="2B8B29C3" w:rsidR="00CA4CFB" w:rsidRPr="00861CEF" w:rsidRDefault="0046451A" w:rsidP="00A87A13">
                      <w:pPr>
                        <w:shd w:val="clear" w:color="auto" w:fill="FFFFFF"/>
                        <w:spacing w:before="335" w:after="167" w:line="240" w:lineRule="auto"/>
                        <w:jc w:val="center"/>
                        <w:outlineLvl w:val="4"/>
                        <w:rPr>
                          <w:b/>
                          <w:color w:val="002060"/>
                          <w:sz w:val="96"/>
                          <w:szCs w:val="96"/>
                        </w:rPr>
                      </w:pPr>
                      <w:r w:rsidRPr="00861CEF">
                        <w:rPr>
                          <w:b/>
                          <w:color w:val="002060"/>
                          <w:sz w:val="96"/>
                          <w:szCs w:val="96"/>
                        </w:rPr>
                        <w:t>Magazynier</w:t>
                      </w:r>
                    </w:p>
                    <w:p w14:paraId="6B76185C" w14:textId="77777777" w:rsidR="00E87B2B" w:rsidRPr="00E87B2B" w:rsidRDefault="00E87B2B" w:rsidP="00A87A13">
                      <w:pPr>
                        <w:shd w:val="clear" w:color="auto" w:fill="FFFFFF"/>
                        <w:spacing w:before="335" w:after="167" w:line="240" w:lineRule="auto"/>
                        <w:jc w:val="center"/>
                        <w:outlineLvl w:val="4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E87B2B">
                        <w:rPr>
                          <w:b/>
                          <w:color w:val="002060"/>
                          <w:sz w:val="20"/>
                          <w:szCs w:val="20"/>
                        </w:rPr>
                        <w:t>Miejsce pracy: Kaźmierz (k/Poznania)</w:t>
                      </w:r>
                    </w:p>
                    <w:p w14:paraId="2C916B13" w14:textId="77777777" w:rsidR="00EA5B34" w:rsidRPr="00665847" w:rsidRDefault="00EA5B34" w:rsidP="00BC292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</w:p>
                    <w:p w14:paraId="61C56FDF" w14:textId="77777777" w:rsidR="00CA4CFB" w:rsidRPr="00CA4CFB" w:rsidRDefault="00CA4CFB" w:rsidP="00CA4CFB">
                      <w:pPr>
                        <w:spacing w:before="150" w:after="150" w:line="240" w:lineRule="auto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2060"/>
                        </w:rPr>
                        <w:t>Od kandydatów oczekujemy</w:t>
                      </w:r>
                      <w:r w:rsidR="00422B19">
                        <w:rPr>
                          <w:rFonts w:asciiTheme="minorHAnsi" w:hAnsiTheme="minorHAnsi"/>
                          <w:b/>
                          <w:color w:val="002060"/>
                        </w:rPr>
                        <w:t>:</w:t>
                      </w:r>
                    </w:p>
                    <w:p w14:paraId="5044F2E6" w14:textId="77777777" w:rsidR="0046451A" w:rsidRP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Motywacji do pracy oraz dokładności i rzetelności w wykonywaniu powierzonych zadań;</w:t>
                      </w:r>
                    </w:p>
                    <w:p w14:paraId="00273255" w14:textId="77777777" w:rsidR="0046451A" w:rsidRP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Umiejętność pracy w zespole;</w:t>
                      </w:r>
                    </w:p>
                    <w:p w14:paraId="7AC29302" w14:textId="77777777" w:rsidR="0046451A" w:rsidRP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Znajomość obsługi komputera;</w:t>
                      </w:r>
                    </w:p>
                    <w:p w14:paraId="158EB369" w14:textId="599D64CC" w:rsid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Praktycznej umieję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tności obsługi wózków widłowych;</w:t>
                      </w:r>
                    </w:p>
                    <w:p w14:paraId="33D0395A" w14:textId="248D3E57" w:rsidR="0046451A" w:rsidRP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Gotowości do pracy w systemie 3-zmianowym.</w:t>
                      </w:r>
                    </w:p>
                    <w:p w14:paraId="5F27B215" w14:textId="77777777" w:rsidR="00665847" w:rsidRPr="0046451A" w:rsidRDefault="00665847" w:rsidP="0046451A">
                      <w:pPr>
                        <w:pStyle w:val="Akapitzlist"/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</w:p>
                    <w:p w14:paraId="10E7AE31" w14:textId="77777777" w:rsidR="00665847" w:rsidRPr="00B03271" w:rsidRDefault="00665847" w:rsidP="00B03271">
                      <w:pPr>
                        <w:spacing w:after="0" w:line="10" w:lineRule="atLeast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B03271">
                        <w:rPr>
                          <w:rFonts w:asciiTheme="minorHAnsi" w:hAnsiTheme="minorHAnsi"/>
                          <w:b/>
                          <w:color w:val="002060"/>
                        </w:rPr>
                        <w:t>Do Twoich zadań należeć będzie:</w:t>
                      </w:r>
                    </w:p>
                    <w:p w14:paraId="58D3CD5E" w14:textId="77777777" w:rsidR="0046451A" w:rsidRP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Obsługa magazynu związana z przyjęciem, przechowywaniem i wydawaniem towarów;</w:t>
                      </w:r>
                    </w:p>
                    <w:p w14:paraId="507A7174" w14:textId="77777777" w:rsidR="0046451A" w:rsidRP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Prowadzenie dokumentacji i obsługa systemu magazynowego;</w:t>
                      </w:r>
                    </w:p>
                    <w:p w14:paraId="045F54F9" w14:textId="77777777" w:rsidR="0046451A" w:rsidRPr="0046451A" w:rsidRDefault="0046451A" w:rsidP="0046451A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Dbałość o porządek w miejscu pracy.</w:t>
                      </w:r>
                    </w:p>
                    <w:p w14:paraId="1D027035" w14:textId="77777777" w:rsidR="00CA4CFB" w:rsidRPr="0046451A" w:rsidRDefault="00CA4CFB" w:rsidP="0046451A">
                      <w:pPr>
                        <w:pStyle w:val="Akapitzlist"/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</w:p>
                    <w:p w14:paraId="01975EC6" w14:textId="77777777" w:rsidR="00665847" w:rsidRDefault="00665847" w:rsidP="00CA4CFB">
                      <w:pPr>
                        <w:spacing w:before="150" w:after="150" w:line="240" w:lineRule="auto"/>
                        <w:rPr>
                          <w:rFonts w:asciiTheme="minorHAnsi" w:hAnsiTheme="minorHAnsi"/>
                          <w:b/>
                          <w:color w:val="002060"/>
                        </w:rPr>
                      </w:pPr>
                      <w:r w:rsidRPr="00CA4CFB">
                        <w:rPr>
                          <w:rFonts w:asciiTheme="minorHAnsi" w:hAnsiTheme="minorHAnsi"/>
                          <w:b/>
                          <w:color w:val="002060"/>
                        </w:rPr>
                        <w:t>Co oferujemy:</w:t>
                      </w:r>
                    </w:p>
                    <w:p w14:paraId="271B8A47" w14:textId="77777777" w:rsid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Umowę o pracę;</w:t>
                      </w:r>
                    </w:p>
                    <w:p w14:paraId="0630D41C" w14:textId="14982088" w:rsidR="0046451A" w:rsidRPr="00CA4CFB" w:rsidRDefault="0046451A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46451A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Sfinansowanie kursu na uprawnienia UDT;</w:t>
                      </w:r>
                    </w:p>
                    <w:p w14:paraId="6694900C" w14:textId="5382B3BF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Pakiet benefitów, a w nim -&gt; opiekę medyczną oraz kartę sportową, fundusz emerytalny, kantyna zakładowa, kolonie dla dzieci</w:t>
                      </w:r>
                      <w:r w:rsidR="00491E87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;</w:t>
                      </w:r>
                    </w:p>
                    <w:p w14:paraId="6C6701EC" w14:textId="77777777" w:rsidR="00CA4CFB" w:rsidRPr="00CA4CFB" w:rsidRDefault="00CA4CFB" w:rsidP="00CA4CFB">
                      <w:pPr>
                        <w:pStyle w:val="Akapitzlist"/>
                        <w:numPr>
                          <w:ilvl w:val="0"/>
                          <w:numId w:val="19"/>
                        </w:numPr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  <w:r w:rsidRPr="00CA4CFB"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  <w:t>Bezpłatny dowóz do pracy na trasie Szamotuły-Kaźmierz, Otorowo-Kaźmierz, Pniewy-Kaźmierz.</w:t>
                      </w:r>
                    </w:p>
                    <w:p w14:paraId="46C1AFEC" w14:textId="77777777" w:rsidR="00CA4CFB" w:rsidRPr="00CA4CFB" w:rsidRDefault="00CA4CFB" w:rsidP="00CA4CFB">
                      <w:pPr>
                        <w:pStyle w:val="Akapitzlist"/>
                        <w:spacing w:before="150" w:after="150" w:line="240" w:lineRule="auto"/>
                        <w:rPr>
                          <w:rFonts w:asciiTheme="majorHAnsi" w:eastAsia="Times New Roman" w:hAnsiTheme="majorHAnsi" w:cstheme="majorHAnsi"/>
                          <w:color w:val="0F3741"/>
                          <w:sz w:val="19"/>
                          <w:szCs w:val="19"/>
                          <w:lang w:eastAsia="pl-PL"/>
                        </w:rPr>
                      </w:pPr>
                    </w:p>
                    <w:p w14:paraId="0F86CDE0" w14:textId="3D969983" w:rsidR="00CA4CFB" w:rsidRDefault="0046451A" w:rsidP="00B03271">
                      <w:pPr>
                        <w:pStyle w:val="Tekstpodstawowywcity"/>
                        <w:ind w:left="0" w:right="102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54A6"/>
                          <w:sz w:val="20"/>
                          <w:u w:val="single"/>
                          <w:lang w:val="pl-PL" w:eastAsia="pl-P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54A6"/>
                          <w:sz w:val="20"/>
                          <w:u w:val="single"/>
                          <w:lang w:val="pl-PL" w:eastAsia="pl-PL"/>
                        </w:rPr>
                        <w:t>rekrutacja@hochland.com</w:t>
                      </w:r>
                    </w:p>
                    <w:p w14:paraId="4194B562" w14:textId="77777777" w:rsidR="00B03271" w:rsidRDefault="00B03271" w:rsidP="00B03271">
                      <w:pPr>
                        <w:pStyle w:val="Tekstpodstawowywcity"/>
                        <w:ind w:left="0" w:right="1020"/>
                        <w:jc w:val="center"/>
                        <w:rPr>
                          <w:rFonts w:ascii="Verdana" w:hAnsi="Verdana"/>
                          <w:color w:val="000099"/>
                          <w:sz w:val="16"/>
                          <w:szCs w:val="16"/>
                          <w:lang w:val="pl-PL"/>
                        </w:rPr>
                      </w:pPr>
                      <w:r w:rsidRPr="00B03271">
                        <w:rPr>
                          <w:rFonts w:ascii="Verdana" w:hAnsi="Verdana"/>
                          <w:color w:val="000099"/>
                          <w:sz w:val="16"/>
                          <w:szCs w:val="16"/>
                          <w:lang w:val="pl-PL"/>
                        </w:rPr>
                        <w:t>APLIKUJ</w:t>
                      </w:r>
                    </w:p>
                    <w:p w14:paraId="00FF547C" w14:textId="77777777" w:rsidR="00422B19" w:rsidRPr="00B03271" w:rsidRDefault="00422B19" w:rsidP="007B5954">
                      <w:pPr>
                        <w:pStyle w:val="Tekstpodstawowywcity"/>
                        <w:ind w:left="0" w:right="1020"/>
                        <w:rPr>
                          <w:rFonts w:ascii="Verdana" w:hAnsi="Verdana"/>
                          <w:color w:val="000099"/>
                          <w:sz w:val="8"/>
                          <w:szCs w:val="8"/>
                          <w:lang w:val="pl-PL"/>
                        </w:rPr>
                      </w:pPr>
                    </w:p>
                    <w:p w14:paraId="5E58D164" w14:textId="77777777" w:rsidR="00CA4CFB" w:rsidRPr="00CA4CFB" w:rsidRDefault="00CA4CFB" w:rsidP="00CA4CFB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Informujemy, że przesyłając dokumenty aplikacyjne wyraża Pani/Pan zgodę na przetwarzanie swoich danych osobowych zawartych w tych dokumentach, w zakresie niewskazanym w przepisach prawa pracy, przez Hochland Polska Sp. z o.o. z siedzibą w Kaźmierzu, ul. Okrężna 2, 64-530 Kaźmierz, w celu udziału w prowadzonym procesie rekrutacyjnym. Ma Pani/Pan prawo w dowolnym momencie wycofać zgodę, kierując informację o jej wycofaniu do Hochland Polska Sp. z o.o. na adres e-mail: daneosobowe@hochland.com. Wycofanie zgody nie wpływa na zgodność z prawem przetwarzania, którego dokonano na podstawie zgody przed jej wycofaniem.</w:t>
                      </w:r>
                    </w:p>
                    <w:p w14:paraId="1065D9F3" w14:textId="77777777" w:rsidR="00CA4CFB" w:rsidRPr="00CA4CFB" w:rsidRDefault="00CA4CFB" w:rsidP="00CA4C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1. Administratorem danych osobowych jest Hochland Polska Sp. z o.o. z siedzibą w Kaźmierzu, ul. Okrężna 2, 64-530 Kaźmierz (dalej </w:t>
                      </w:r>
                      <w:r w:rsidRPr="00CA4CFB">
                        <w:rPr>
                          <w:rFonts w:ascii="inherit" w:eastAsia="Times New Roman" w:hAnsi="inherit" w:cs="Arial"/>
                          <w:b/>
                          <w:bCs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Administrator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). Z Administratorem można się skontaktować przy pomocy adresu  e-mail daneosobowe@hochland.com lub na ww. adres siedziby Administratora.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2. Dane osobowe przetwarzane są w celu przeprowadzenia przez Administratora procesu rekrutacyjnego.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3. Podstawą prawną przetwarzania Pani/Pana danych osobowych w zakresie wynikającym z art. 22(1) Kodeksu pracy jest obowiązek prawny spoczywający na Administratorze (art. 6 ust. 1 lit. c RODO); w przypadku podania danych osobowych w zakresie szerszym niż określony w przepisach prawa pracy, podstawą prawną ich przetwarzania w ww. celu jest zgoda (art. 6 ust. 1 lit. a RODO).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4. Odbiorcami danych osobowych jest personel Administratora oraz podmioty świadczące usługi na rzecz Administratora (tj. usługi IT i wsparcia technicznego), które muszą mieć dostęp do danych, aby wykonywać swoje obowiązki. Podmioty te mają dostęp do danych tylko w zakresie niezbędnym do realizacji spoczywających na nich zadań.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5. Dane osobowe będą przechowywane do czasu zakończenia procesu rekrutacji.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6. Przysługuje Pani/Panu prawo do: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</w:p>
                    <w:p w14:paraId="2E66FE71" w14:textId="77777777" w:rsidR="00CA4CFB" w:rsidRPr="00CA4CFB" w:rsidRDefault="00CA4CFB" w:rsidP="00CA4CFB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żądania dostępu do swoich danych osobowych, ich sprostowania, usunięcia lub ograniczenia przetwarzania lub prawo do wniesienia sprzeciwu wobec przetwarzania, a także prawo do przenoszenia danych,</w:t>
                      </w:r>
                    </w:p>
                    <w:p w14:paraId="403C139C" w14:textId="77777777" w:rsidR="00CA4CFB" w:rsidRPr="00CA4CFB" w:rsidRDefault="00CA4CFB" w:rsidP="00CA4CFB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cofnięcia zgody w dowolnym momencie bez wpływu na zgodność z prawem przetwarzania, którego dokonano na podstawie zgody przed jej cofnięciem,</w:t>
                      </w:r>
                    </w:p>
                    <w:p w14:paraId="5BC92A5A" w14:textId="77777777" w:rsidR="00CA4CFB" w:rsidRPr="00CA4CFB" w:rsidRDefault="00CA4CFB" w:rsidP="00CA4CFB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after="0" w:line="240" w:lineRule="auto"/>
                        <w:ind w:left="0"/>
                        <w:textAlignment w:val="baseline"/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lang w:eastAsia="pl-PL"/>
                        </w:rPr>
                      </w:pPr>
                      <w:r w:rsidRPr="00CA4CFB">
                        <w:rPr>
                          <w:rFonts w:ascii="inherit" w:eastAsia="Times New Roman" w:hAnsi="inherit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lang w:eastAsia="pl-PL"/>
                        </w:rPr>
                        <w:t>wniesienia skargi do organu nadzorczego, tj. Prezesa Urzędu Ochrony Danych Osobowych.</w:t>
                      </w:r>
                    </w:p>
                    <w:p w14:paraId="4F6AA100" w14:textId="77777777" w:rsidR="00BC292C" w:rsidRPr="00CA4CFB" w:rsidRDefault="00CA4CFB" w:rsidP="00CA4CFB">
                      <w:pPr>
                        <w:rPr>
                          <w:sz w:val="12"/>
                          <w:szCs w:val="12"/>
                        </w:rPr>
                      </w:pP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7. Podanie danych jest dobrowolne, jednak jest warunkiem wzięcia udziału w prowadzonym procesie rekrutacji. Niepodanie danych będzie skutkowało brakiem możliwości wzięcia w nim udziału.</w:t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lang w:eastAsia="pl-PL"/>
                        </w:rPr>
                        <w:br/>
                      </w:r>
                      <w:r w:rsidRPr="00CA4CFB">
                        <w:rPr>
                          <w:rFonts w:ascii="Arial" w:eastAsia="Times New Roman" w:hAnsi="Arial" w:cs="Arial"/>
                          <w:color w:val="0F3741"/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  <w:lang w:eastAsia="pl-PL"/>
                        </w:rPr>
                        <w:t>8. Dane osobowe nie będą wykorzystywane do podejmowania zautomatyzowanych decyzji, w tym profilowania.</w:t>
                      </w:r>
                    </w:p>
                    <w:p w14:paraId="48AF62D4" w14:textId="77777777" w:rsidR="00BC292C" w:rsidRPr="00CA4CFB" w:rsidRDefault="00BC292C" w:rsidP="00CA4CFB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0B6F3317" w14:textId="77777777" w:rsidR="00BC292C" w:rsidRDefault="00BC292C" w:rsidP="00BC292C"/>
                    <w:p w14:paraId="4407A530" w14:textId="77777777" w:rsidR="00BC292C" w:rsidRDefault="00BC292C" w:rsidP="00BC292C"/>
                    <w:p w14:paraId="7459063D" w14:textId="77777777" w:rsidR="00BC292C" w:rsidRDefault="00BC292C" w:rsidP="00BC292C"/>
                    <w:p w14:paraId="16515044" w14:textId="77777777" w:rsidR="00BC292C" w:rsidRDefault="00BC292C" w:rsidP="00BC292C"/>
                    <w:p w14:paraId="48810F27" w14:textId="77777777" w:rsidR="00BC292C" w:rsidRDefault="00BC292C" w:rsidP="00BC292C"/>
                  </w:txbxContent>
                </v:textbox>
                <w10:wrap anchorx="margin"/>
              </v:shape>
            </w:pict>
          </mc:Fallback>
        </mc:AlternateContent>
      </w:r>
    </w:p>
    <w:p w14:paraId="3CB79498" w14:textId="404AEE56" w:rsidR="00BC292C" w:rsidRDefault="00BC292C" w:rsidP="00BC292C"/>
    <w:p w14:paraId="69CC65A8" w14:textId="77777777" w:rsidR="00BC292C" w:rsidRDefault="00BC292C" w:rsidP="00BC292C"/>
    <w:p w14:paraId="6164C116" w14:textId="77777777" w:rsidR="00BC292C" w:rsidRDefault="00BC292C" w:rsidP="00BC292C"/>
    <w:p w14:paraId="715047C6" w14:textId="77777777" w:rsidR="00BC292C" w:rsidRDefault="00BC292C" w:rsidP="00BC292C"/>
    <w:p w14:paraId="2FDE6E84" w14:textId="77777777" w:rsidR="00BC292C" w:rsidRDefault="00BC292C" w:rsidP="00BC292C"/>
    <w:p w14:paraId="034293E6" w14:textId="77777777" w:rsidR="00BC292C" w:rsidRDefault="00BC292C" w:rsidP="00BC292C"/>
    <w:p w14:paraId="2C309F25" w14:textId="77777777" w:rsidR="00BC292C" w:rsidRDefault="00BC292C" w:rsidP="00BC292C"/>
    <w:p w14:paraId="605617F2" w14:textId="77777777" w:rsidR="00BC292C" w:rsidRDefault="00BC292C" w:rsidP="00BC292C">
      <w:bookmarkStart w:id="0" w:name="_GoBack"/>
      <w:bookmarkEnd w:id="0"/>
    </w:p>
    <w:p w14:paraId="61E19706" w14:textId="77777777" w:rsidR="00BC292C" w:rsidRDefault="00BC292C" w:rsidP="00BC292C"/>
    <w:p w14:paraId="266BA18A" w14:textId="77777777" w:rsidR="00BC292C" w:rsidRDefault="00BC292C" w:rsidP="00BC292C"/>
    <w:p w14:paraId="0A20F53E" w14:textId="77777777" w:rsidR="00BC292C" w:rsidRDefault="00BC292C" w:rsidP="00BC292C"/>
    <w:p w14:paraId="2D6CF14A" w14:textId="77777777" w:rsidR="00BC292C" w:rsidRDefault="00BC292C" w:rsidP="00BC292C"/>
    <w:p w14:paraId="47716C57" w14:textId="77777777" w:rsidR="00BC292C" w:rsidRDefault="00BC292C" w:rsidP="00BC292C"/>
    <w:p w14:paraId="655611E1" w14:textId="77777777" w:rsidR="00BC292C" w:rsidRDefault="00BC292C" w:rsidP="00BC292C"/>
    <w:p w14:paraId="31F8E17F" w14:textId="77777777" w:rsidR="00BC292C" w:rsidRDefault="00BC292C" w:rsidP="00BC292C"/>
    <w:p w14:paraId="33EF892C" w14:textId="77777777" w:rsidR="00BC292C" w:rsidRDefault="00BC292C" w:rsidP="00BC292C"/>
    <w:p w14:paraId="076E3421" w14:textId="77777777" w:rsidR="00BC292C" w:rsidRDefault="00BC292C" w:rsidP="00BC292C"/>
    <w:p w14:paraId="29D292FB" w14:textId="77777777" w:rsidR="00BC292C" w:rsidRDefault="00BC292C" w:rsidP="00BC292C"/>
    <w:p w14:paraId="0E5D7B7B" w14:textId="77777777" w:rsidR="00BC292C" w:rsidRDefault="00036614" w:rsidP="00BC292C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930E24D" wp14:editId="136699FD">
            <wp:simplePos x="0" y="0"/>
            <wp:positionH relativeFrom="page">
              <wp:align>right</wp:align>
            </wp:positionH>
            <wp:positionV relativeFrom="paragraph">
              <wp:posOffset>86708</wp:posOffset>
            </wp:positionV>
            <wp:extent cx="2238375" cy="27288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72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56DE6C" w14:textId="77777777" w:rsidR="00BC292C" w:rsidRDefault="00BC292C" w:rsidP="00BC292C"/>
    <w:p w14:paraId="269FACAD" w14:textId="77777777" w:rsidR="00BC292C" w:rsidRDefault="00BC292C" w:rsidP="00BC292C"/>
    <w:p w14:paraId="56B041B6" w14:textId="77777777" w:rsidR="00BC292C" w:rsidRDefault="00BC292C" w:rsidP="00BC292C"/>
    <w:p w14:paraId="42D5CD4A" w14:textId="77777777" w:rsidR="00BC292C" w:rsidRDefault="00BC292C" w:rsidP="00BC292C"/>
    <w:p w14:paraId="1F31787C" w14:textId="77777777" w:rsidR="00AA005D" w:rsidRDefault="00AA005D" w:rsidP="00AA005D">
      <w:pPr>
        <w:spacing w:after="0" w:line="240" w:lineRule="auto"/>
        <w:jc w:val="center"/>
        <w:rPr>
          <w:rFonts w:asciiTheme="minorHAnsi" w:hAnsiTheme="minorHAnsi" w:cs="Arial"/>
          <w:b/>
          <w:color w:val="000000" w:themeColor="text1"/>
          <w:sz w:val="24"/>
          <w:lang w:eastAsia="pl-PL"/>
        </w:rPr>
      </w:pPr>
    </w:p>
    <w:sectPr w:rsidR="00AA005D" w:rsidSect="00861CE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95E61" w14:textId="77777777" w:rsidR="001F19AD" w:rsidRDefault="001F19AD" w:rsidP="00FA6EC3">
      <w:pPr>
        <w:spacing w:after="0" w:line="240" w:lineRule="auto"/>
      </w:pPr>
      <w:r>
        <w:separator/>
      </w:r>
    </w:p>
  </w:endnote>
  <w:endnote w:type="continuationSeparator" w:id="0">
    <w:p w14:paraId="3A07B4DD" w14:textId="77777777" w:rsidR="001F19AD" w:rsidRDefault="001F19AD" w:rsidP="00FA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FFBF" w14:textId="77777777" w:rsidR="001F19AD" w:rsidRDefault="001F19AD" w:rsidP="00FA6EC3">
      <w:pPr>
        <w:spacing w:after="0" w:line="240" w:lineRule="auto"/>
      </w:pPr>
      <w:r>
        <w:separator/>
      </w:r>
    </w:p>
  </w:footnote>
  <w:footnote w:type="continuationSeparator" w:id="0">
    <w:p w14:paraId="59DAFF8E" w14:textId="77777777" w:rsidR="001F19AD" w:rsidRDefault="001F19AD" w:rsidP="00FA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852"/>
    <w:multiLevelType w:val="multilevel"/>
    <w:tmpl w:val="F97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1954"/>
    <w:multiLevelType w:val="multilevel"/>
    <w:tmpl w:val="A0E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BC515A"/>
    <w:multiLevelType w:val="hybridMultilevel"/>
    <w:tmpl w:val="3D4A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0FAC"/>
    <w:multiLevelType w:val="hybridMultilevel"/>
    <w:tmpl w:val="C8F8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E1F1F"/>
    <w:multiLevelType w:val="hybridMultilevel"/>
    <w:tmpl w:val="3D8E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430"/>
    <w:multiLevelType w:val="multilevel"/>
    <w:tmpl w:val="AC48C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F36DB"/>
    <w:multiLevelType w:val="multilevel"/>
    <w:tmpl w:val="5882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1398E"/>
    <w:multiLevelType w:val="multilevel"/>
    <w:tmpl w:val="803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60DF6"/>
    <w:multiLevelType w:val="multilevel"/>
    <w:tmpl w:val="AA6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FF6E62"/>
    <w:multiLevelType w:val="hybridMultilevel"/>
    <w:tmpl w:val="EFB45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66FD9"/>
    <w:multiLevelType w:val="hybridMultilevel"/>
    <w:tmpl w:val="5972D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2300C"/>
    <w:multiLevelType w:val="hybridMultilevel"/>
    <w:tmpl w:val="AC84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1548D"/>
    <w:multiLevelType w:val="hybridMultilevel"/>
    <w:tmpl w:val="FC40A9C8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4E30540D"/>
    <w:multiLevelType w:val="hybridMultilevel"/>
    <w:tmpl w:val="BAAA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04ECD"/>
    <w:multiLevelType w:val="multilevel"/>
    <w:tmpl w:val="C02C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7464D"/>
    <w:multiLevelType w:val="hybridMultilevel"/>
    <w:tmpl w:val="76D2F51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55BF3A24"/>
    <w:multiLevelType w:val="hybridMultilevel"/>
    <w:tmpl w:val="5AEEED72"/>
    <w:lvl w:ilvl="0" w:tplc="0415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7" w15:restartNumberingAfterBreak="0">
    <w:nsid w:val="5A82787B"/>
    <w:multiLevelType w:val="multilevel"/>
    <w:tmpl w:val="95D2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372F4B"/>
    <w:multiLevelType w:val="hybridMultilevel"/>
    <w:tmpl w:val="0F06B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750D3"/>
    <w:multiLevelType w:val="multilevel"/>
    <w:tmpl w:val="D1D2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61B53"/>
    <w:multiLevelType w:val="hybridMultilevel"/>
    <w:tmpl w:val="E6E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D5FCB"/>
    <w:multiLevelType w:val="multilevel"/>
    <w:tmpl w:val="6F24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94D54"/>
    <w:multiLevelType w:val="multilevel"/>
    <w:tmpl w:val="89E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D5D40"/>
    <w:multiLevelType w:val="multilevel"/>
    <w:tmpl w:val="6FC6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8"/>
  </w:num>
  <w:num w:numId="8">
    <w:abstractNumId w:val="18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16"/>
  </w:num>
  <w:num w:numId="16">
    <w:abstractNumId w:val="2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17"/>
  </w:num>
  <w:num w:numId="21">
    <w:abstractNumId w:val="20"/>
  </w:num>
  <w:num w:numId="22">
    <w:abstractNumId w:val="5"/>
  </w:num>
  <w:num w:numId="23">
    <w:abstractNumId w:val="7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D"/>
    <w:rsid w:val="00023383"/>
    <w:rsid w:val="00036614"/>
    <w:rsid w:val="000F35F8"/>
    <w:rsid w:val="00102FDE"/>
    <w:rsid w:val="00126CC2"/>
    <w:rsid w:val="00132963"/>
    <w:rsid w:val="001C1C42"/>
    <w:rsid w:val="001F19AD"/>
    <w:rsid w:val="002246C2"/>
    <w:rsid w:val="002673A5"/>
    <w:rsid w:val="002778E6"/>
    <w:rsid w:val="00330A37"/>
    <w:rsid w:val="003C6EB3"/>
    <w:rsid w:val="003D0C79"/>
    <w:rsid w:val="00422B19"/>
    <w:rsid w:val="0046451A"/>
    <w:rsid w:val="00484666"/>
    <w:rsid w:val="00491E87"/>
    <w:rsid w:val="00497280"/>
    <w:rsid w:val="004E5A69"/>
    <w:rsid w:val="005B36A3"/>
    <w:rsid w:val="005F2F54"/>
    <w:rsid w:val="006435CD"/>
    <w:rsid w:val="00665847"/>
    <w:rsid w:val="006C26BC"/>
    <w:rsid w:val="00755271"/>
    <w:rsid w:val="007B5954"/>
    <w:rsid w:val="007D02AF"/>
    <w:rsid w:val="00861CEF"/>
    <w:rsid w:val="00A73A82"/>
    <w:rsid w:val="00A87A13"/>
    <w:rsid w:val="00AA005D"/>
    <w:rsid w:val="00B00273"/>
    <w:rsid w:val="00B03271"/>
    <w:rsid w:val="00B06CBE"/>
    <w:rsid w:val="00BC292C"/>
    <w:rsid w:val="00CA4CFB"/>
    <w:rsid w:val="00CD38CA"/>
    <w:rsid w:val="00D13AE6"/>
    <w:rsid w:val="00D824F6"/>
    <w:rsid w:val="00D9294E"/>
    <w:rsid w:val="00E87B2B"/>
    <w:rsid w:val="00EA5B34"/>
    <w:rsid w:val="00EB4A5D"/>
    <w:rsid w:val="00EF43B2"/>
    <w:rsid w:val="00FA6EC3"/>
    <w:rsid w:val="00F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DBE2"/>
  <w15:chartTrackingRefBased/>
  <w15:docId w15:val="{7ED220EA-3850-4D3E-9ADB-915F958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5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05D"/>
    <w:pPr>
      <w:spacing w:after="0" w:line="330" w:lineRule="atLeast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AA005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C6EB3"/>
    <w:rPr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EC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A6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EC3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66584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58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658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4C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C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Hochland Polska Sp. z o. o.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KUROWSKA MARLENA</dc:creator>
  <cp:keywords/>
  <dc:description/>
  <cp:lastModifiedBy>Grzelka Anna</cp:lastModifiedBy>
  <cp:revision>4</cp:revision>
  <cp:lastPrinted>2019-11-04T15:15:00Z</cp:lastPrinted>
  <dcterms:created xsi:type="dcterms:W3CDTF">2019-10-29T13:38:00Z</dcterms:created>
  <dcterms:modified xsi:type="dcterms:W3CDTF">2019-11-04T15:19:00Z</dcterms:modified>
</cp:coreProperties>
</file>